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3" w:rsidRPr="00FE7E53" w:rsidRDefault="00FE7E53" w:rsidP="00FE7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«Пуксибская специальная (коррекционная) общеобразовательная школа - интернат»</w:t>
      </w:r>
    </w:p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11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7E53" w:rsidRPr="00FE7E53" w:rsidTr="00FE7E53">
        <w:tc>
          <w:tcPr>
            <w:tcW w:w="4672" w:type="dxa"/>
          </w:tcPr>
          <w:p w:rsidR="00FE7E53" w:rsidRPr="00FE7E53" w:rsidRDefault="00FE7E53" w:rsidP="00FE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5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FE7E53" w:rsidRPr="00FE7E53" w:rsidRDefault="00FE7E53" w:rsidP="00FE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53">
              <w:rPr>
                <w:rFonts w:ascii="Times New Roman" w:hAnsi="Times New Roman"/>
                <w:sz w:val="28"/>
                <w:szCs w:val="28"/>
              </w:rPr>
              <w:t>на заседании ШМО учителей – предметников от</w:t>
            </w:r>
          </w:p>
          <w:p w:rsidR="00FE7E53" w:rsidRPr="00FE7E53" w:rsidRDefault="00FE7E53" w:rsidP="00FE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53">
              <w:rPr>
                <w:rFonts w:ascii="Times New Roman" w:hAnsi="Times New Roman"/>
                <w:sz w:val="28"/>
                <w:szCs w:val="28"/>
              </w:rPr>
              <w:t>«____» ______________ 2021г.</w:t>
            </w:r>
          </w:p>
          <w:p w:rsidR="00FE7E53" w:rsidRPr="00FE7E53" w:rsidRDefault="00FE7E53" w:rsidP="00FE7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7E53" w:rsidRPr="00FE7E53" w:rsidRDefault="00FE7E53" w:rsidP="00FE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53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FE7E53" w:rsidRPr="00FE7E53" w:rsidRDefault="00FE7E53" w:rsidP="00FE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53">
              <w:rPr>
                <w:rFonts w:ascii="Times New Roman" w:hAnsi="Times New Roman"/>
                <w:sz w:val="28"/>
                <w:szCs w:val="28"/>
              </w:rPr>
              <w:t>Директор МБОУ «Пуксибская специальная (коррекционная) школа - интернат» _________/Г.Н. Мизёва</w:t>
            </w:r>
            <w:proofErr w:type="gramStart"/>
            <w:r w:rsidRPr="00FE7E53">
              <w:rPr>
                <w:rFonts w:ascii="Times New Roman" w:hAnsi="Times New Roman"/>
                <w:sz w:val="28"/>
                <w:szCs w:val="28"/>
              </w:rPr>
              <w:t>/  «</w:t>
            </w:r>
            <w:proofErr w:type="gramEnd"/>
            <w:r w:rsidRPr="00FE7E53">
              <w:rPr>
                <w:rFonts w:ascii="Times New Roman" w:hAnsi="Times New Roman"/>
                <w:sz w:val="28"/>
                <w:szCs w:val="28"/>
              </w:rPr>
              <w:t>____» _____________ 2021г.</w:t>
            </w:r>
          </w:p>
          <w:p w:rsidR="00FE7E53" w:rsidRPr="00FE7E53" w:rsidRDefault="00FE7E53" w:rsidP="00FE7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</w:p>
    <w:p w:rsidR="00FE7E53" w:rsidRPr="00FE7E53" w:rsidRDefault="00FE7E53" w:rsidP="00FE7E53">
      <w:pPr>
        <w:jc w:val="center"/>
        <w:rPr>
          <w:rFonts w:ascii="Times New Roman" w:hAnsi="Times New Roman" w:cs="Times New Roman"/>
          <w:sz w:val="44"/>
          <w:szCs w:val="28"/>
        </w:rPr>
      </w:pPr>
      <w:proofErr w:type="gramStart"/>
      <w:r w:rsidRPr="00FE7E53">
        <w:rPr>
          <w:rFonts w:ascii="Times New Roman" w:hAnsi="Times New Roman" w:cs="Times New Roman"/>
          <w:b/>
          <w:sz w:val="44"/>
          <w:szCs w:val="28"/>
        </w:rPr>
        <w:t>АДАПТИРОВАННАЯ  РАБОЧАЯ</w:t>
      </w:r>
      <w:proofErr w:type="gramEnd"/>
      <w:r w:rsidRPr="00FE7E53">
        <w:rPr>
          <w:rFonts w:ascii="Times New Roman" w:hAnsi="Times New Roman" w:cs="Times New Roman"/>
          <w:b/>
          <w:sz w:val="44"/>
          <w:szCs w:val="28"/>
        </w:rPr>
        <w:t xml:space="preserve"> ПРОГРАММА</w:t>
      </w:r>
    </w:p>
    <w:p w:rsidR="00FE7E53" w:rsidRPr="00FE7E53" w:rsidRDefault="00FE7E53" w:rsidP="00FE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53">
        <w:rPr>
          <w:rFonts w:ascii="Times New Roman" w:hAnsi="Times New Roman" w:cs="Times New Roman"/>
          <w:b/>
          <w:sz w:val="28"/>
          <w:szCs w:val="28"/>
        </w:rPr>
        <w:t>по предмету «Речевая практика»</w:t>
      </w:r>
    </w:p>
    <w:p w:rsidR="00FE7E53" w:rsidRPr="00FE7E53" w:rsidRDefault="001B60F1" w:rsidP="00FE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bookmarkStart w:id="0" w:name="_GoBack"/>
      <w:bookmarkEnd w:id="0"/>
      <w:r w:rsidR="00FE7E53" w:rsidRPr="00FE7E5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E7E53" w:rsidRPr="00FE7E53" w:rsidRDefault="00FE7E53" w:rsidP="00FE7E53">
      <w:pPr>
        <w:rPr>
          <w:rFonts w:ascii="Times New Roman" w:hAnsi="Times New Roman" w:cs="Times New Roman"/>
          <w:b/>
          <w:sz w:val="28"/>
          <w:szCs w:val="28"/>
        </w:rPr>
      </w:pPr>
    </w:p>
    <w:p w:rsidR="00FE7E53" w:rsidRPr="00FE7E53" w:rsidRDefault="00FE7E53" w:rsidP="00FE7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sz w:val="28"/>
          <w:szCs w:val="28"/>
        </w:rPr>
        <w:t>Реализуется в рамках Федерального государственного образовательного стандарта обучающихся с умственной отсталостью (интеллектуальными нарушениями) в соответствии с «Адаптированной основной общеобразовательной программой образования обучающихся с умственной отсталостью (интеллектуальными нарушениями)» (Вариант 1)</w:t>
      </w:r>
    </w:p>
    <w:p w:rsidR="00FE7E53" w:rsidRPr="00FE7E53" w:rsidRDefault="00FE7E53" w:rsidP="00FE7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E7E53">
        <w:rPr>
          <w:rFonts w:ascii="Times New Roman" w:hAnsi="Times New Roman" w:cs="Times New Roman"/>
          <w:sz w:val="28"/>
          <w:szCs w:val="28"/>
        </w:rPr>
        <w:t xml:space="preserve"> Нилогова Олимпиада Павловна</w:t>
      </w:r>
    </w:p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по </w:t>
      </w:r>
      <w:proofErr w:type="gramStart"/>
      <w:r w:rsidRPr="00FE7E53">
        <w:rPr>
          <w:rFonts w:ascii="Times New Roman" w:hAnsi="Times New Roman" w:cs="Times New Roman"/>
          <w:b/>
          <w:sz w:val="28"/>
          <w:szCs w:val="28"/>
        </w:rPr>
        <w:t>программе:</w:t>
      </w:r>
      <w:r w:rsidRPr="00FE7E53">
        <w:rPr>
          <w:rFonts w:ascii="Times New Roman" w:hAnsi="Times New Roman" w:cs="Times New Roman"/>
          <w:sz w:val="28"/>
          <w:szCs w:val="28"/>
        </w:rPr>
        <w:t xml:space="preserve">  68</w:t>
      </w:r>
      <w:proofErr w:type="gramEnd"/>
      <w:r w:rsidRPr="00FE7E5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</w:t>
      </w:r>
      <w:proofErr w:type="gramStart"/>
      <w:r w:rsidRPr="00FE7E53">
        <w:rPr>
          <w:rFonts w:ascii="Times New Roman" w:hAnsi="Times New Roman" w:cs="Times New Roman"/>
          <w:b/>
          <w:sz w:val="28"/>
          <w:szCs w:val="28"/>
        </w:rPr>
        <w:t xml:space="preserve">неделю: </w:t>
      </w:r>
      <w:r w:rsidRPr="00FE7E53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FE7E53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FE7E53" w:rsidRPr="00FE7E53" w:rsidRDefault="00FE7E53" w:rsidP="00FE7E53">
      <w:pPr>
        <w:rPr>
          <w:rFonts w:ascii="Times New Roman" w:hAnsi="Times New Roman" w:cs="Times New Roman"/>
          <w:sz w:val="28"/>
          <w:szCs w:val="28"/>
        </w:rPr>
      </w:pPr>
    </w:p>
    <w:p w:rsidR="00052DA2" w:rsidRPr="00FE7E53" w:rsidRDefault="00FE7E53" w:rsidP="00FE7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E53">
        <w:rPr>
          <w:rFonts w:ascii="Times New Roman" w:hAnsi="Times New Roman" w:cs="Times New Roman"/>
          <w:sz w:val="28"/>
          <w:szCs w:val="28"/>
        </w:rPr>
        <w:t>2021г.</w:t>
      </w:r>
    </w:p>
    <w:p w:rsidR="00FD5AE7" w:rsidRPr="00FD5AE7" w:rsidRDefault="00FD5AE7" w:rsidP="00FD5AE7">
      <w:pPr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РЕЧЕВАЯ ПРАКТИКА (1 КЛАСС)</w:t>
      </w:r>
    </w:p>
    <w:p w:rsidR="00FD5AE7" w:rsidRPr="00FD5AE7" w:rsidRDefault="00FD5AE7" w:rsidP="00FD5AE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5A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Рабочая программа учебного предмета «Речевая практика» разработана на основе: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 Федерального государственного образовательного стандарта (далее – ФГОС);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D39B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АООП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курса «Речевая практика» - развитие речевой коммуникации учащихся с интеллектуа</w:t>
      </w:r>
      <w:r w:rsidR="00655C62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льной недостаточностью, 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как способности использовать вербальные и невербальные средства для общения с окружающими людьми в различных ситуациях.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обучения в первом классе: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просьбу;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каждом году обучения программа курса «Речевая практика» включает в себя основные подразделы, содержание которых постепенно расширяется и усложняется.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Подраздел </w:t>
      </w: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понимание речи»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развитие у детей способности воспринимать и понимать обращенную к ним речь. Умение слушать является 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Материал, включенный в подраздел «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понимание речи», реализуется на каждом уроке речевой практики в виде самостоятельных тренировочных упражнений (в т. ч. артикуляционной гимнастики) или сопровождает задания других подразделов. </w:t>
      </w:r>
      <w:proofErr w:type="gram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Подраздел </w:t>
      </w: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«Дикция и выразительность речи»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Подразделы </w:t>
      </w: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«Базовые формулы речевого общения» и «Примерные темы речевых ситуаций»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</w:t>
      </w:r>
      <w:proofErr w:type="gram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темы  речевых</w:t>
      </w:r>
      <w:proofErr w:type="gram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микротемам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 отбираются и реализуются в пределах урока программные направления.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Собственно, ролевая игра по теме должна быть подготовлена, </w:t>
      </w:r>
      <w:r w:rsid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</w:t>
      </w: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организации рассматривания атрибутов игре, разыгрывания мини-диалогов (учитель спрашивает, ученик отвечает).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Количество часов в неделю – 2 часа.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55C62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Личностные результаты</w:t>
      </w:r>
      <w:r w:rsidRPr="00655C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FD5AE7" w:rsidRPr="00655C62" w:rsidRDefault="000D39B1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FD5AE7" w:rsidRPr="00655C62" w:rsidRDefault="000D39B1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FD5AE7" w:rsidRPr="00655C62" w:rsidRDefault="000D39B1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FD5AE7" w:rsidRPr="00655C62" w:rsidRDefault="000D39B1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)  проявление доброжелательности, эмоционально-нра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FD5AE7" w:rsidRPr="00655C62" w:rsidRDefault="000D39B1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 положительное отношение </w:t>
      </w:r>
      <w:proofErr w:type="gramStart"/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к  безопасному</w:t>
      </w:r>
      <w:proofErr w:type="gramEnd"/>
      <w:r w:rsidR="00FD5AE7"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 после обучения в первом классе: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инструкции;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соответствующими картинками;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выражать просьбы, употреблять «вежливые» слова;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при встрече и прощании;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рассказать, как можно дойти или доехать до школы; </w:t>
      </w:r>
    </w:p>
    <w:p w:rsidR="00FD5AE7" w:rsidRPr="00655C62" w:rsidRDefault="00FD5AE7" w:rsidP="00655C62">
      <w:pPr>
        <w:widowControl w:val="0"/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 или рассказ, отвечать на вопросы, опираясь на наглядные средства.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На каждом году обучения программа курса «Речевая практика» включает в себя основные подразделы, содержание </w:t>
      </w:r>
      <w:proofErr w:type="gram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  постепенно</w:t>
      </w:r>
      <w:proofErr w:type="gram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расширяется и усложняется.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понимание речи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FD5AE7" w:rsidRPr="00655C62" w:rsidRDefault="00FD5AE7" w:rsidP="00D02C0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Слушание, запоминание и отчетливое воспроизведение ряда слоговых комплексов </w:t>
      </w:r>
      <w:r w:rsidRPr="00655C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(2-3 слога), </w:t>
      </w: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 по звучанию и данных в рифмованной форме</w:t>
      </w:r>
      <w:r w:rsidR="00D02C01" w:rsidRPr="00D0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02C01" w:rsidRPr="00D02C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</w:t>
      </w:r>
      <w:r w:rsidR="00D02C01" w:rsidRPr="00D0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-жа</w:t>
      </w:r>
      <w:proofErr w:type="spellEnd"/>
      <w:r w:rsidR="00D02C01" w:rsidRPr="00D0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есть иголки у ежа; ша-ша-ша – мама моет малыша; тра-тра-тра – мы проспали до утра; тру-тр</w:t>
      </w:r>
      <w:r w:rsidR="00D0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у-тру – со скамейки пыль сотру.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Дикция и выразительность речи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подвижность и четкость движений органов артикуляционного аппарата. Заучивание </w:t>
      </w:r>
      <w:proofErr w:type="spellStart"/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голоса учителя, отчетливое и выразительное их произнесение.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 медленное произнесение ряда звуков, слогов и слов. Упражнения в изменении темпа речи в соответствии с заданной ситуацией</w:t>
      </w:r>
      <w:r w:rsid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лица: веселое, сердитое, грустное, удивленное. Соотнесение соответствующего выражения лица с символическим </w:t>
      </w: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рисунком. Мимическая реакция на речь учителя, детей, в ситуациях с заданным содержанием.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55C6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Базовые формулы речевого общения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Обращение, привлечение внимания.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Знакомство, представление, приветствие.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</w:t>
      </w:r>
      <w:proofErr w:type="gramStart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 «</w:t>
      </w:r>
      <w:proofErr w:type="gramEnd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Это …», «Познакомься, пожалуйста, это …». Ответные реплики на приглашение познакомиться («Очень приятно!», «Рад познакомиться!»).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Приветствие и прощание.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</w:t>
      </w:r>
      <w:proofErr w:type="gramStart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приветствия:  замедлить</w:t>
      </w:r>
      <w:proofErr w:type="gramEnd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шаг или остановиться, посмотреть в глаза человеку.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чао</w:t>
      </w:r>
      <w:proofErr w:type="spellEnd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Приглашение, предложение.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Правила поведения в гостях. 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Поздравление, пожелание.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Поздравительные открытки.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Благодарность.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</w:t>
      </w:r>
      <w:proofErr w:type="gramStart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».«</w:t>
      </w:r>
      <w:proofErr w:type="gramEnd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Спасибо, и тебя (Вас) поздравляю»).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Замечание, извинение. </w:t>
      </w: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FD5AE7" w:rsidRPr="00655C62" w:rsidRDefault="00FD5AE7" w:rsidP="00655C62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Примерные темы речевых ситуаций 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– дома»: «Готовимся к празднику», «Новогодние чудеса», «Надо, надо умываться», «Помощники», «Спокойной ночи!», «Доброе утро!</w:t>
      </w:r>
      <w:proofErr w:type="gramStart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 .</w:t>
      </w:r>
      <w:proofErr w:type="gramEnd"/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«Весенние праздники»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  <w:r w:rsidRPr="00655C6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FD5AE7" w:rsidRPr="00655C62" w:rsidRDefault="00FD5AE7" w:rsidP="00655C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компонент.</w:t>
      </w:r>
    </w:p>
    <w:p w:rsidR="00FD5AE7" w:rsidRPr="00655C62" w:rsidRDefault="00FD5AE7" w:rsidP="00655C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регионального компонента — развитие у каждого ребенка системы знаний о своеобразии родного края, развитие интереса к культуре и истории.</w:t>
      </w:r>
    </w:p>
    <w:p w:rsidR="00FD5AE7" w:rsidRPr="00655C62" w:rsidRDefault="00FD5AE7" w:rsidP="00655C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возможно в процессе решения следующих задач:</w:t>
      </w:r>
    </w:p>
    <w:p w:rsidR="00FD5AE7" w:rsidRPr="00655C62" w:rsidRDefault="00FD5AE7" w:rsidP="00655C62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 ребенка любви и привязанности к своей семье, родному дому, земле, где он родился.</w:t>
      </w:r>
    </w:p>
    <w:p w:rsidR="00FD5AE7" w:rsidRPr="00655C62" w:rsidRDefault="00FD5AE7" w:rsidP="00655C62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уважения к своему народу, его обычаям и традициям.</w:t>
      </w:r>
    </w:p>
    <w:p w:rsidR="00FD5AE7" w:rsidRPr="00655C62" w:rsidRDefault="00FD5AE7" w:rsidP="00655C62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осознания каждым ребенком своего «Я», как части своего народа. </w:t>
      </w:r>
    </w:p>
    <w:p w:rsidR="00FD5AE7" w:rsidRPr="00655C62" w:rsidRDefault="00FD5AE7" w:rsidP="00655C62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изучать историю и культуру родного края.</w:t>
      </w: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</w:t>
      </w:r>
      <w:proofErr w:type="spellStart"/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</w:t>
      </w:r>
      <w:r w:rsidRPr="00655C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</w:t>
      </w:r>
      <w:proofErr w:type="spellEnd"/>
      <w:r w:rsidRPr="00655C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МАТЕРИАЛЬНО – </w:t>
      </w:r>
      <w:proofErr w:type="spellStart"/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</w:t>
      </w:r>
      <w:r w:rsidRPr="00655C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</w:t>
      </w:r>
      <w:proofErr w:type="spellEnd"/>
      <w:r w:rsidRPr="00655C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ОБЕСПЕЧЕНИ</w:t>
      </w:r>
      <w:r w:rsidRPr="00655C6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</w:t>
      </w:r>
      <w:proofErr w:type="spellEnd"/>
    </w:p>
    <w:p w:rsidR="00FD5AE7" w:rsidRPr="00655C62" w:rsidRDefault="00FD5AE7" w:rsidP="00655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«Речевая практика» для первого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Учебно-методическое обеспечение: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Ком</w:t>
      </w:r>
      <w:r w:rsidR="004E1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арова</w:t>
      </w:r>
      <w:proofErr w:type="spellEnd"/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 «Методические рекомендации к урокам «Речевая практика». Пособие для учителя. 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Комарова С.В. «Речевая практика». Учебник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Комарова С.В. «Речевая практика». Рабочая тетрадь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Технические средства: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компьютер, проектор. 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Учебно-практическое оборудование: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раздаточный дидактический материал (игрушки, атрибуты для сюжетных игр);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>- наборы предметных и сюжетных картинок;</w:t>
      </w:r>
    </w:p>
    <w:p w:rsidR="00FD5AE7" w:rsidRPr="00655C62" w:rsidRDefault="00FD5AE7" w:rsidP="00655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книги (сказки).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Планируемые </w:t>
      </w:r>
      <w:proofErr w:type="gramStart"/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 результаты</w:t>
      </w:r>
      <w:proofErr w:type="gramEnd"/>
      <w:r w:rsidRPr="00655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усвоения после 1 года обучения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5C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уровень: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задания по словесной инструкции;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предметы и действия, соотносить их с соответствующими картинками;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внятно выражать просьбы, употреблять «вежливые» слова;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речевого этикета при встрече и прощании;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уметь сообщить свое имя и фамилию, имена и отчества учителей, воспитателей, имена ближайших родственников, адрес дома;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рассказать, как можно дойти или доехать до школы;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небольшую сказку или рассказ, отвечать на вопросы, опираясь на наглядные средства.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5C6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уровень: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элементарные задания по словесной инструкции учителя;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предметы и соотносить их с соответствующими картинками;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«вежливые» слова при обращении к другим людям;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здороваться при встрече и прощаться при расставании; </w:t>
      </w:r>
    </w:p>
    <w:p w:rsidR="00FD5AE7" w:rsidRPr="00655C62" w:rsidRDefault="00FD5AE7" w:rsidP="00655C62">
      <w:pPr>
        <w:widowControl w:val="0"/>
        <w:autoSpaceDE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имя и фамилию, имя и отчество учителя, воспитателя, имена ближайших родственников и товарищей по классу;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небольшую сказку или рассказ, соотносить картинки с их содержанием.</w:t>
      </w:r>
    </w:p>
    <w:p w:rsidR="00FD5AE7" w:rsidRPr="00655C62" w:rsidRDefault="00FD5AE7" w:rsidP="0065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E7" w:rsidRPr="00FD5AE7" w:rsidRDefault="00FD5AE7" w:rsidP="00FD5A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E7" w:rsidRPr="00FD5AE7" w:rsidRDefault="00FD5AE7" w:rsidP="00FD5A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E7" w:rsidRPr="00FD5AE7" w:rsidRDefault="00FD5AE7" w:rsidP="00FD5A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E7" w:rsidRPr="00FD5AE7" w:rsidRDefault="00FD5AE7" w:rsidP="00FD5A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E7" w:rsidRPr="00FD5AE7" w:rsidRDefault="00FD5AE7" w:rsidP="00FD5A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по предмету речевая практика (1 класс) </w:t>
      </w:r>
    </w:p>
    <w:p w:rsidR="00FD5AE7" w:rsidRPr="00FD5AE7" w:rsidRDefault="00FD5AE7" w:rsidP="00FD5AE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267"/>
        <w:gridCol w:w="4963"/>
        <w:gridCol w:w="3964"/>
      </w:tblGrid>
      <w:tr w:rsidR="00FD5AE7" w:rsidRPr="00FD5AE7" w:rsidTr="00FD5AE7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AE7" w:rsidRPr="00FD5AE7" w:rsidRDefault="00FD5AE7" w:rsidP="00FD5AE7">
            <w:pPr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D5AE7" w:rsidRPr="00FD5AE7" w:rsidTr="00FD5AE7">
        <w:trPr>
          <w:trHeight w:val="3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E7" w:rsidRPr="00FD5AE7" w:rsidRDefault="00FD5AE7" w:rsidP="00FD5A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E7" w:rsidRPr="00FD5AE7" w:rsidRDefault="00FD5AE7" w:rsidP="00FD5A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E7" w:rsidRPr="00FD5AE7" w:rsidRDefault="00FD5AE7" w:rsidP="00FD5A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64" w:rsidRPr="00866164" w:rsidRDefault="00866164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связного высказывания. Формировать у учащихся умение отвечать на вопросы учителя в процессе беседы. Знакомство учителя с учениками и друг с другом.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новым знаниям. Знать правила поведения в школе.</w:t>
            </w:r>
          </w:p>
        </w:tc>
      </w:tr>
      <w:tr w:rsidR="00FD5AE7" w:rsidRPr="00FD5AE7" w:rsidTr="00FD5AE7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представлений о понятиях «ученик», «знание».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представление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учебной деятельности и ее особенностях.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коммуникации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доброжелательно вести себя в диалоге.</w:t>
            </w:r>
          </w:p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5" w:hanging="5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FD5AE7" w:rsidRPr="00FD5AE7" w:rsidTr="00FD5AE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866164" w:rsidRDefault="00866164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86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школьника. Перемена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культуры поведения в школе (на уроке, на перемене).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применять на практике правила поведения. 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классу.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 учащихся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роли дежурного по классу.  Повысить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ответственность  за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порядок в классе, наметить пути совершенствования организации дежурства.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Практическое понимание своих социальных ролей.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 перемена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культуры поведения в школе (на уроке, на перемене).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применять на практике правила поведения. </w:t>
            </w:r>
          </w:p>
        </w:tc>
      </w:tr>
      <w:tr w:rsidR="00FD5AE7" w:rsidRPr="00FD5AE7" w:rsidTr="00FD5AE7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школьника.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понятие о режиме дня, обеспечивающем здоровье человека.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Положительное отношение к безопасному, здоровому образу жизни.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866164" w:rsidRDefault="00866164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86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Отгадай, что в моем ранце.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предметы и действия, соотносить их с соответствующими картинками.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правильно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школьные принадлежности  (по назначению).</w:t>
            </w:r>
          </w:p>
        </w:tc>
      </w:tr>
      <w:tr w:rsidR="00FD5AE7" w:rsidRPr="00FD5AE7" w:rsidTr="00FD5AE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– наш друг и помощник.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фразовую и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</w:t>
            </w:r>
            <w:proofErr w:type="spell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диалогическую речь. Бережное отношение к учебникам.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словарь новыми словами. Уметь применять на практике полученные знания.</w:t>
            </w:r>
          </w:p>
        </w:tc>
      </w:tr>
      <w:tr w:rsidR="00FD5AE7" w:rsidRPr="00FD5AE7" w:rsidTr="00FD5AE7">
        <w:trPr>
          <w:trHeight w:val="1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школьных принадлежностей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</w:t>
            </w:r>
          </w:p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правилах поведения в магазине. Соблюдение речевого этикета.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в ассортименте магазина канцелярских товаров.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магазине школьных принадлежностей.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магазине школьных принадлежностей.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делать покупки. Обращаться за помощью к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продавцу  магазина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Уметь использовать на практике полученные знания.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магазин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школьных принадлежностей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- экскурсия.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первоклассников строить инициирующие и ответные реплики в диалоге с продавцом магазина. Основные 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в магазине (обращаться к продавцу чётко, достаточно громко, доброжелательно смотреть на продавца, можно использовать указательный жест).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делать покупки. Обращаться за помощью к работнику магазина.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 и обязанности школьника.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правами и обязанностями. 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Разъяснить  понятия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«права» и «обязанности», показать единство  прав и обязанностей.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высказываниям одноклассников.  Знать, что такое права и обязанности. 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использовать на практике полученные знания.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вежливость.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нравственные представления о вежливости. Развивать у детей желание быть вежливыми и культурными.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логических операций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анализа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синтеза) при обсуждении вопросов темы.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мои одноклассники.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правильного отношения к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 людям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Проявление интереса к осмыслению социального окружения, понимание своих социальных ролей – одноклассник.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дружба.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формированию добрых отношений между детьми в классе, развивать стремление быть терпимым в обществе людей, воспитывать уважение к одноклассникам.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эмоционально – нравственной отзывчивости и взаимопомощи.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идём во двор гулять.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поведения при знакомстве. Использование в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  вопросительных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предложений:  «Как тебя зовут?», «Хочешь с нами играть?»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правильно обращаться к незнакомому человеку. Приветствовать взрослых и ровесников.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"Мои друзья во дворе".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представления детей о правилах поведения при знакомстве. Использование в диалоге вопросительных предложений «Как тебя зовут?» «Хочешь с нами играть?»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 представления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правилах поведения при знакомстве.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грамотно строить речевое высказывание.  Умение выражать свои мысли связно, последовательно,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полным  предложением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в гостях.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Расширить  представления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учащихся о правилах поведения при знакомстве с ровесниками и  старшими. Познакомить с понятием «познакомить кого-то с кем-то». Правильно вести себя при знакомстве со старшим по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возрасту  гостем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правила культурного поведения в обществе. Уметь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приветствовать  людей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Принимать гостей.</w:t>
            </w: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диалог между хозяином и гостями по предложенной схеме.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умения выглядеть достойно и чувствовать себя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 в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жизненных ситуациях в соответствии с  нормами  поведения.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коммуникативные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способности, умение анализировать.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использовать на практике полученные знания.</w:t>
            </w:r>
          </w:p>
        </w:tc>
      </w:tr>
      <w:tr w:rsidR="00FD5AE7" w:rsidRPr="00FD5AE7" w:rsidTr="00FD5AE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гостях. Приветствие гостей.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правила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культурного  поведения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обществе.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приветствовать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людей. Расширить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 учащихся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правилах поведения при знакомстве с ровесниками и  старшими.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гостях.</w:t>
            </w:r>
          </w:p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эти правила практически.</w:t>
            </w:r>
          </w:p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FD5AE7" w:rsidRPr="00FD5AE7" w:rsidTr="00FD5AE7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"Волшебные слова".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в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сознании  детей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«вежливость».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 культуру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общения,  прививать  этические нормы поведения.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давать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 поступкам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высказывать свое мнение.</w:t>
            </w:r>
          </w:p>
        </w:tc>
      </w:tr>
      <w:tr w:rsidR="00FD5AE7" w:rsidRPr="00FD5AE7" w:rsidTr="00FD5AE7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«Как я ходил в гости».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 поведения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обществе. Уметь приветствовать людей.  Расширить представления учащихся о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правилах  поведения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знакомстве с ровесниками  и старшими.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ind w:left="5" w:hanging="5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на заданную тему. Знать правила поведения в гостях. Уметь выполнять эти правила практически.</w:t>
            </w:r>
          </w:p>
        </w:tc>
      </w:tr>
      <w:tr w:rsidR="00FD5AE7" w:rsidRPr="00FD5AE7" w:rsidTr="00FD5AE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принимаю гостей.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 поведения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FD5AE7" w:rsidRPr="00FD5AE7" w:rsidTr="00FD5AE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E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стихов к Новогоднему представлению.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Расширять знания детей в области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новогоднего  праздника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. Развивать речь,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мышление,  сообразительность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>, находчивость, внимание.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Проявление эмоционально – нравственной отзывчивости и взаимопомощи.</w:t>
            </w:r>
          </w:p>
        </w:tc>
      </w:tr>
      <w:tr w:rsidR="00FD5AE7" w:rsidRPr="00FD5AE7" w:rsidTr="00FD5AE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Расширять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представления  учащихся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о праздновании Нового года в России и других  странах. Учить различать Деда Мороза от Санта Клауса.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выражать свои мысли связно, последовательно,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полным  предложением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AE7" w:rsidRPr="00FD5AE7" w:rsidTr="00FD5AE7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Приглашение гостей на Новый год.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Расширять кругозор учащихся. Познакомить с русскими традициями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встречи  Нового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практически  использовать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правила этикета.</w:t>
            </w:r>
          </w:p>
        </w:tc>
      </w:tr>
      <w:tr w:rsidR="00FD5AE7" w:rsidRPr="00FD5AE7" w:rsidTr="00FD5AE7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Ёлочные игрушки.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детей интерес и любовь к русским народным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традициям,  познакомить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с историей появления елочных </w:t>
            </w:r>
            <w:proofErr w:type="spell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игрушек.</w:t>
            </w:r>
            <w:r w:rsidRPr="00FD5AE7">
              <w:rPr>
                <w:rFonts w:ascii="Times New Roman" w:eastAsia="Calibri" w:hAnsi="Times New Roman" w:cs="Times New Roman"/>
              </w:rPr>
              <w:t>Знать</w:t>
            </w:r>
            <w:proofErr w:type="spellEnd"/>
            <w:r w:rsidRPr="00FD5AE7">
              <w:rPr>
                <w:rFonts w:ascii="Times New Roman" w:eastAsia="Calibri" w:hAnsi="Times New Roman" w:cs="Times New Roman"/>
              </w:rPr>
              <w:t xml:space="preserve"> названия игрушек и уметь их выбирать. Виды ёлочных игрушек.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грамотно строить речевое высказывание.  Умение выражать свои мысли связно, последовательно,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полным  предложением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Хороводные песни.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288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Расширять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представления  учащихся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о праздновании Нового года, о традициях встречи Нового года. Закрепление хороводных песен. Создать предновогоднее настроение.  Воспитывать самостоятельность, творческое отношение к делу.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Помочь каждому ребенку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</w:rPr>
              <w:t>самовыразиться</w:t>
            </w:r>
            <w:proofErr w:type="spellEnd"/>
            <w:r w:rsidRPr="00FD5AE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поздравления.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  строить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реплики-поздравления, сопровождающие  вручение подарков.</w:t>
            </w:r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практически использовать правила этикета.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Вступать в контакт и работать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в  коллективе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- ученик, ученик - ученик, ученик - класс, учитель-класс).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 в странах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Расширять знания детей в области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новогоднего  праздника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>.</w:t>
            </w:r>
          </w:p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Познакомить с новогодними традициями в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России  и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в других странах.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отвечать на вопросы в беседе и инициировать общение.</w:t>
            </w:r>
          </w:p>
        </w:tc>
      </w:tr>
      <w:tr w:rsidR="00FD5AE7" w:rsidRPr="00FD5AE7" w:rsidTr="00FD5AE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Письмо Деду Морозу.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 опорой на картинку и графическую схему. Просмотр мультфильма «Снеговик – почтовик».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принятые ритуалы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 взаимодействия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одноклассниками и учителем.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 в беседе. Проигрывание возможных диалогов знакомства с Дедом Морозом.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отвечать на вопросы в беседе и инициировать общение. Использовать принятые ритуалы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 взаимодействия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одноклассниками и учителем.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Добрый Дедушка Мороз.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Расширять знания детей в области новогоднего праздника. Учить различать Деда Мороза от Санта Клауса.</w:t>
            </w:r>
          </w:p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составлять рассказ по опорному плану.</w:t>
            </w:r>
          </w:p>
        </w:tc>
      </w:tr>
      <w:tr w:rsidR="00FD5AE7" w:rsidRPr="00FD5AE7" w:rsidTr="00FD5AE7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Подарки к Новому году.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Расширять кругозор учащихся. Изготовление поздравительной открытки.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Строить простые предложения и короткие рассказы с опорой на символический план.</w:t>
            </w:r>
          </w:p>
        </w:tc>
      </w:tr>
      <w:tr w:rsidR="00FD5AE7" w:rsidRPr="00FD5AE7" w:rsidTr="00FD5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Новом году я обещаю...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Развивать любознательность, воображение, творческие способности. Строить простые предложения и короткие рассказы с опорой на символический план.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грамотно строить речевое высказывание.</w:t>
            </w:r>
          </w:p>
        </w:tc>
      </w:tr>
      <w:tr w:rsidR="00FD5AE7" w:rsidRPr="00FD5AE7" w:rsidTr="00FD5AE7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«Как я встретил Новый год».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Развивать воображение, творческие способности. Строить простые предложения и короткие рассказы с опорой на символический план.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Помочь каждому ученику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</w:rPr>
              <w:t>самовыразиться</w:t>
            </w:r>
            <w:proofErr w:type="spellEnd"/>
            <w:r w:rsidRPr="00FD5AE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погода.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наблюдать, устанавливать причинно-следственные связи в природе, логическое мышление, память, речь, воображение.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ступать в контакт и работать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коллективе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Название предметов зимней одежды. Тренировочные упражнения в одевании и раздевании.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Уметь строить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высказывания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содержащие просьбу. Использовать интонацию просьбы в связи с ситуацией.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обувь.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взаимопомощи. Расширить словарный запас школьников, обозначающие   предметы, используемые при уходе за обувью и одеждой. Тренировочные упражнения в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шнуровке..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ориентироваться в выборе обуви в соответствии с погодой.</w:t>
            </w:r>
          </w:p>
        </w:tc>
      </w:tr>
      <w:tr w:rsidR="00FD5AE7" w:rsidRPr="00FD5AE7" w:rsidTr="00FD5AE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Обобщить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знания  детей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о зиме. </w:t>
            </w:r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словарного запаса в игре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« Кто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 знает - пусть продолжит». Моделирование возможных диалогов между детьми во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время  прогулки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Составление  рассказа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 « На прогулке» с опорой на картинку.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составлять рассказы из личного опыта. Вести диалог, используя вежливые слова.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виды спорта.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Обобщить знания </w:t>
            </w:r>
            <w:r w:rsidRPr="00FD5AE7">
              <w:rPr>
                <w:rFonts w:ascii="Calibri" w:eastAsia="Times New Roman" w:hAnsi="Calibri" w:cs="Times New Roman"/>
                <w:lang w:eastAsia="ru-RU"/>
              </w:rPr>
              <w:t xml:space="preserve">детей о зиме; рассказать о зиме в занимательной </w:t>
            </w:r>
            <w:proofErr w:type="spellStart"/>
            <w:r w:rsidRPr="00FD5AE7">
              <w:rPr>
                <w:rFonts w:ascii="Calibri" w:eastAsia="Times New Roman" w:hAnsi="Calibri" w:cs="Times New Roman"/>
                <w:lang w:eastAsia="ru-RU"/>
              </w:rPr>
              <w:t>форме</w:t>
            </w:r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.Развивать</w:t>
            </w:r>
            <w:proofErr w:type="spellEnd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творческие способности </w:t>
            </w:r>
            <w:proofErr w:type="spellStart"/>
            <w:proofErr w:type="gramStart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учащихся;воспитывать</w:t>
            </w:r>
            <w:proofErr w:type="spellEnd"/>
            <w:proofErr w:type="gramEnd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чувства товарищества, уважения друг к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другу.</w:t>
            </w:r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spellEnd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зимние виды спорта.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hd w:val="clear" w:color="auto" w:fill="FFFFFF"/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зимних видах спорта.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строить высказывание - просьбу, в связи с ситуацией.</w:t>
            </w:r>
          </w:p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считалок.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во время игр.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"За что я люблю зиму".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знания детей о зимних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  явлениях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взаимосвязи их  с жизнью. </w:t>
            </w:r>
            <w:r w:rsidRPr="00FD5AE7">
              <w:rPr>
                <w:rFonts w:ascii="Times New Roman" w:eastAsia="Calibri" w:hAnsi="Times New Roman" w:cs="Times New Roman"/>
              </w:rPr>
              <w:t>Учить детей строить предложения на заданную тему, отвечать на вопросы полным предложением.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внимательно слушать, не перебивая других.</w:t>
            </w:r>
          </w:p>
        </w:tc>
      </w:tr>
      <w:tr w:rsidR="00FD5AE7" w:rsidRPr="00FD5AE7" w:rsidTr="00FD5AE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Представление о назначении игрушек. Обобщающие слова, называющие группы игрушек: куклы, мягкие игрушки, машины. Конструирование возможных диалогов между продавцом и покупателями в магазине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« Игрушек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  <w:tr w:rsidR="00FD5AE7" w:rsidRPr="00FD5AE7" w:rsidTr="00FD5AE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народов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коммуникативные способности, умения правильного общения в коллективе.  </w:t>
            </w: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рассказ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первых спутниках в познании окружающего мира, о первых друзьях-игрушках; привитие чувства  дружелюбия; развитие воображения.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Умение играть игрушками со своими друзьями.</w:t>
            </w:r>
          </w:p>
        </w:tc>
      </w:tr>
      <w:tr w:rsidR="00FD5AE7" w:rsidRPr="00FD5AE7" w:rsidTr="00FD5AE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люблю свою игрушку.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лексический запас учащихся словами, называющими игрушки, их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признаки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действия с ними.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Дать возможность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учащимся  вспомнить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своей </w:t>
            </w:r>
            <w:r w:rsidRPr="00FD5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любимой игрушке; показать значение игрушки в жизни взрослого и ребенка.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Умение общаться, быть искренним и честным.</w:t>
            </w:r>
          </w:p>
        </w:tc>
      </w:tr>
      <w:tr w:rsidR="00FD5AE7" w:rsidRPr="00FD5AE7" w:rsidTr="00FD5AE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магазине игрушек.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магазине игрушек.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умения общаться, быть искренним и честным, прививать бережное отношение к труду взрослых, к своим вещам.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ориентироваться  в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разнообразии ассортимента магазина. Знать правила поведения в магазине.</w:t>
            </w:r>
          </w:p>
        </w:tc>
      </w:tr>
      <w:tr w:rsidR="00FD5AE7" w:rsidRPr="00FD5AE7" w:rsidTr="00FD5AE7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Магазин игрушек.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288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Урок-экскурсия.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Конструирование возможных диалогов между продавцом и покупателями в магазине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« Игрушек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 при покупке игрушки.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вежливо просить о помощи.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взаимопомощи.</w:t>
            </w:r>
          </w:p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коммуникативные способности,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умение  анализировать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грамотно строить речевое высказывание.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Домашние дела. Мои обязанности.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понятия трудолюбие, ответственность, за порученное дело, уважение к труду человека.</w:t>
            </w:r>
          </w:p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взаимопомощи. Учить первоклассников строить реплику - предложение, альтернативные ответные реплики. Виды домашних дел.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 инвентарь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полученные  знания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на практике.</w:t>
            </w:r>
          </w:p>
        </w:tc>
      </w:tr>
      <w:tr w:rsidR="00FD5AE7" w:rsidRPr="00FD5AE7" w:rsidTr="00FD5AE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Помощники.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288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Урок-игра.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взаимопомощи. Учить первоклассников строить реплику - предложение, альтернативные ответные реплики. Расширить словарный запас школьников, обозначающие предметы быта. Воспитание трудолюбия, желания приносить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 радость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счастье своим трудом. Воспитание заботливости, настойчивости в достижении цели, взаимопомощи, бережное отношение к вещам, аккуратность.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строить высказывание - просьбу и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просьбу согласием или отказом.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Стихотворение  </w:t>
            </w:r>
            <w:proofErr w:type="spell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«Помощница».</w:t>
            </w:r>
          </w:p>
          <w:p w:rsidR="00FD5AE7" w:rsidRPr="00FD5AE7" w:rsidRDefault="00FD5AE7" w:rsidP="00FD5A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lastRenderedPageBreak/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уборки дома; воспитывать уважение к матери. Воспи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тание уважительного отношения ко всем членам семьи, осознанного и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добросовестного  отношения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домашнему труду, к своим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обязанностям.Создание</w:t>
            </w:r>
            <w:proofErr w:type="spellEnd"/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эмоционального настроя, атмосферы  группового  доверия, сплоченности  детей.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lastRenderedPageBreak/>
              <w:t>Научить детей вести беседу, высказываться самим и слушать других.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эмоционального 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настроя, атмосферы группового доверия, сплоченности детей.</w:t>
            </w:r>
          </w:p>
        </w:tc>
      </w:tr>
      <w:tr w:rsidR="00FD5AE7" w:rsidRPr="00FD5AE7" w:rsidTr="00FD5AE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"Помощники".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понятия трудолюбие, ответственность за порученное дело, уважение к труду человека.</w:t>
            </w:r>
          </w:p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строить высказывание - просьбу и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просьбу согласием или отказом.</w:t>
            </w:r>
          </w:p>
        </w:tc>
      </w:tr>
      <w:tr w:rsidR="00FD5AE7" w:rsidRPr="00FD5AE7" w:rsidTr="00FD5AE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 помогаю дома».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уборки дома; воспитывать уважение к матери. Воспи</w:t>
            </w:r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тание уважительного отношения ко всем членам семьи, осознанного и добросовестного отношения к домашнему труду, к своим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обязанностям.</w:t>
            </w:r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proofErr w:type="spellEnd"/>
            <w:r w:rsidRPr="00FD5AE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эмоционального настроя, атмосферы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группового  доверия</w:t>
            </w:r>
            <w:proofErr w:type="gramEnd"/>
            <w:r w:rsidRPr="00FD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сплоченности детей.</w:t>
            </w:r>
          </w:p>
        </w:tc>
      </w:tr>
      <w:tr w:rsidR="00FD5AE7" w:rsidRPr="00FD5AE7" w:rsidTr="00FD5AE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Колыбельные песни.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учащихся умение давать словесные отчеты о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выполняемом  действии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, поддерживать диалог. Активизировать в словарном запасе школьников выражения, традиционные в ситуации перед сном.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Знать текст колыбельных песен.</w:t>
            </w:r>
          </w:p>
        </w:tc>
      </w:tr>
      <w:tr w:rsidR="00FD5AE7" w:rsidRPr="00FD5AE7" w:rsidTr="00FD5AE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Перед сном.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диалога по картинкам, по данному образцу (подготовка ко сну) делать простейшие обобщения,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 классифицировать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наглядном материале. Активизировать в словарном запасе школьников выражения, традиционные в ситуации </w:t>
            </w:r>
            <w:proofErr w:type="gramStart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перед  сном</w:t>
            </w:r>
            <w:proofErr w:type="gramEnd"/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выбирать интонацию и силу голоса для пожелания перед сном. 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Постельные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принадлежности..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Виды и назначение постельных принадлежностей. Практическая работа: заправка кровати.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«Сонное царство».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перед сном.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Формирование представлений о возможности саморегулирования собственного здоровья. Правила личной гигиены перед сном.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«Как я ложусь спать».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Составление предложений на тему «Перед сном».</w:t>
            </w:r>
          </w:p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Диалог общения ребенка и мамы перед сном, в данной ситуации общение должно быть тихим, спокойным.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практике, составлять рассказ.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умею отдыхать!»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Смысл пословицы «Утро вечера мудренее». Дела, которые лучше выполнять днем. Разучивание и повторение игр.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 Оценивать свои действия, выполнять правила в игре.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утро!» (урок – игра).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Актуализировать в словаре учащихся выражения, традиционно используемые, как утренние приветствия. Учить выбирать интонацию и силу голоса для утреннего приветствия в зависимости от ситуации. Разучивание </w:t>
            </w:r>
            <w:proofErr w:type="spellStart"/>
            <w:r w:rsidRPr="00FD5AE7">
              <w:rPr>
                <w:rFonts w:ascii="Times New Roman" w:eastAsia="Times New Roman" w:hAnsi="Times New Roman" w:cs="Times New Roman"/>
              </w:rPr>
              <w:t>чистоговорок</w:t>
            </w:r>
            <w:proofErr w:type="spellEnd"/>
            <w:r w:rsidRPr="00FD5A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Знать режим дня школьника.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друзей.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Вывести законы дружбы; развивать речь и мышление; воспитывать коллективизм и доброжелательность.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Произносить реплики с различной интонацией: спокойно, тихо или быстро.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«Поделись улыбкой своей…»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FD5AE7">
              <w:rPr>
                <w:rFonts w:ascii="Times New Roman" w:eastAsia="Times New Roman" w:hAnsi="Times New Roman" w:cs="Times New Roman"/>
              </w:rPr>
              <w:t>нравственных качеств</w:t>
            </w:r>
            <w:proofErr w:type="gramEnd"/>
            <w:r w:rsidRPr="00FD5AE7">
              <w:rPr>
                <w:rFonts w:ascii="Times New Roman" w:eastAsia="Times New Roman" w:hAnsi="Times New Roman" w:cs="Times New Roman"/>
              </w:rPr>
              <w:t xml:space="preserve"> обучающихся: умение дружить, беречь дружбу, общаться в коллективе. Развивать речевые умения.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Воспитывать дружеские взаимоотношения доброжелательности, уважения друг к другу.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«Скоро лето!»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Составление коротких рассказов.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 Уметь применять полученные знания на практике.</w:t>
            </w:r>
          </w:p>
        </w:tc>
      </w:tr>
      <w:tr w:rsidR="00FD5AE7" w:rsidRPr="00FD5AE7" w:rsidTr="00FD5AE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AE7" w:rsidRPr="00FD5AE7" w:rsidRDefault="00FD5AE7" w:rsidP="00FD5AE7">
            <w:pPr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я узнал…»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Повторительно – обобщающий урок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Обобщение и систематизация полученных знаний.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E7" w:rsidRPr="00FD5AE7" w:rsidRDefault="00FD5AE7" w:rsidP="00FD5AE7">
            <w:pPr>
              <w:suppressAutoHyphens/>
              <w:autoSpaceDE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FD5AE7">
              <w:rPr>
                <w:rFonts w:ascii="Times New Roman" w:eastAsia="Times New Roman" w:hAnsi="Times New Roman" w:cs="Times New Roman"/>
              </w:rPr>
              <w:t>Уметь применять полученные знания на практике. Уметь применять полученные знания на практике.</w:t>
            </w:r>
          </w:p>
        </w:tc>
      </w:tr>
    </w:tbl>
    <w:p w:rsidR="00803D63" w:rsidRDefault="00803D63"/>
    <w:sectPr w:rsidR="00803D63" w:rsidSect="00052DA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22DE"/>
    <w:multiLevelType w:val="multilevel"/>
    <w:tmpl w:val="C5BE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7"/>
    <w:rsid w:val="00052DA2"/>
    <w:rsid w:val="000D39B1"/>
    <w:rsid w:val="001B60F1"/>
    <w:rsid w:val="004E12E7"/>
    <w:rsid w:val="005A1E69"/>
    <w:rsid w:val="00655C62"/>
    <w:rsid w:val="00803D63"/>
    <w:rsid w:val="00866164"/>
    <w:rsid w:val="00CC265C"/>
    <w:rsid w:val="00D02C01"/>
    <w:rsid w:val="00FD5AE7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6763-EF21-4961-9C5D-D8CD2B0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2021-10-29T14:03:00Z</dcterms:created>
  <dcterms:modified xsi:type="dcterms:W3CDTF">2021-11-23T06:01:00Z</dcterms:modified>
</cp:coreProperties>
</file>