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703A" w:rsidRDefault="00F9703A" w:rsidP="006E0AC7">
      <w:pPr>
        <w:spacing w:after="200"/>
        <w:rPr>
          <w:noProof/>
        </w:rPr>
      </w:pPr>
    </w:p>
    <w:p w:rsidR="0024425C" w:rsidRDefault="00F9703A" w:rsidP="006E0AC7">
      <w:pPr>
        <w:spacing w:after="200"/>
        <w:rPr>
          <w:b/>
          <w:bCs/>
          <w:color w:val="000000"/>
          <w:szCs w:val="24"/>
        </w:rPr>
      </w:pPr>
      <w:r>
        <w:rPr>
          <w:noProof/>
        </w:rPr>
        <w:drawing>
          <wp:inline distT="0" distB="0" distL="0" distR="0" wp14:anchorId="142ECA03" wp14:editId="604E51F5">
            <wp:extent cx="6106619" cy="8113004"/>
            <wp:effectExtent l="0" t="0" r="0" b="0"/>
            <wp:docPr id="1" name="Рисунок 1" descr="C:\Temp\7zOCBE4F6BF\IMG20261014090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Temp\7zOCBE4F6BF\IMG2026101409035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8267" cy="8115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703A" w:rsidRDefault="00F9703A" w:rsidP="0024425C">
      <w:pPr>
        <w:spacing w:after="200"/>
        <w:jc w:val="center"/>
        <w:rPr>
          <w:b/>
          <w:bCs/>
          <w:color w:val="000000"/>
          <w:szCs w:val="24"/>
        </w:rPr>
      </w:pPr>
    </w:p>
    <w:p w:rsidR="00F9703A" w:rsidRDefault="00F9703A" w:rsidP="0024425C">
      <w:pPr>
        <w:spacing w:after="200"/>
        <w:jc w:val="center"/>
        <w:rPr>
          <w:b/>
          <w:bCs/>
          <w:color w:val="000000"/>
          <w:szCs w:val="24"/>
        </w:rPr>
      </w:pPr>
    </w:p>
    <w:p w:rsidR="00D007AE" w:rsidRPr="00994161" w:rsidRDefault="00994161" w:rsidP="0024425C">
      <w:pPr>
        <w:spacing w:after="200"/>
        <w:jc w:val="center"/>
        <w:rPr>
          <w:rFonts w:ascii="Calibri" w:eastAsia="Calibri" w:hAnsi="Calibri"/>
          <w:szCs w:val="24"/>
          <w:lang w:eastAsia="en-US"/>
        </w:rPr>
      </w:pPr>
      <w:r w:rsidRPr="00994161">
        <w:rPr>
          <w:b/>
          <w:bCs/>
          <w:color w:val="000000"/>
          <w:szCs w:val="24"/>
        </w:rPr>
        <w:lastRenderedPageBreak/>
        <w:t>Пояснительная записка</w:t>
      </w:r>
    </w:p>
    <w:p w:rsidR="001E127D" w:rsidRDefault="001E127D" w:rsidP="00ED7A93">
      <w:pPr>
        <w:ind w:firstLine="284"/>
        <w:jc w:val="both"/>
        <w:rPr>
          <w:sz w:val="24"/>
          <w:szCs w:val="24"/>
        </w:rPr>
      </w:pPr>
      <w:r w:rsidRPr="001E127D">
        <w:rPr>
          <w:sz w:val="24"/>
          <w:szCs w:val="24"/>
        </w:rPr>
        <w:t>Адаптированная рабочая программа составлена на основе материалов Федерального государственного образовательного стандарта образования обучающихся с умственной отсталостью (интеллектуальными нарушениями), примерной адаптированной основной общеобразовательной программы общего образования обучающихся с умственной отсталостью (интеллектуальными нарушениями) под редакцией Воронковой В.</w:t>
      </w:r>
      <w:r>
        <w:rPr>
          <w:sz w:val="24"/>
          <w:szCs w:val="24"/>
        </w:rPr>
        <w:t xml:space="preserve"> </w:t>
      </w:r>
      <w:r w:rsidRPr="001E127D">
        <w:rPr>
          <w:sz w:val="24"/>
          <w:szCs w:val="24"/>
        </w:rPr>
        <w:t>В.</w:t>
      </w:r>
    </w:p>
    <w:p w:rsidR="001E127D" w:rsidRPr="00D94AE2" w:rsidRDefault="001E127D" w:rsidP="00ED7A93">
      <w:pPr>
        <w:ind w:firstLine="284"/>
        <w:jc w:val="both"/>
        <w:rPr>
          <w:sz w:val="24"/>
          <w:szCs w:val="24"/>
        </w:rPr>
      </w:pPr>
      <w:r w:rsidRPr="001E127D">
        <w:rPr>
          <w:sz w:val="24"/>
          <w:szCs w:val="24"/>
        </w:rPr>
        <w:t>Рабочая программа разработана в целях конкретизации содержания образовательного стандарта (образования) по данной образовательной области с учетом межпредметных и внутрипредметных связей, логики учебно</w:t>
      </w:r>
      <w:r>
        <w:rPr>
          <w:sz w:val="24"/>
          <w:szCs w:val="24"/>
        </w:rPr>
        <w:t xml:space="preserve">го процесса по предмету музыка. </w:t>
      </w:r>
      <w:r w:rsidRPr="001E127D">
        <w:rPr>
          <w:sz w:val="24"/>
          <w:szCs w:val="24"/>
        </w:rPr>
        <w:t>Содержание программы направлено на усвоение учащимися знаний, умений и навыков на базовом уровне, что соответствует Образовательной программе школы. Программа направлена на разностороннее развитие личности, способствует их умственному развитию, обеспечивает гражданское, нравственное и эстетическое воспитание.</w:t>
      </w:r>
    </w:p>
    <w:p w:rsidR="00346DC9" w:rsidRPr="00994161" w:rsidRDefault="00D94AE2" w:rsidP="00ED7A93">
      <w:pPr>
        <w:ind w:firstLine="284"/>
        <w:jc w:val="both"/>
        <w:rPr>
          <w:b/>
          <w:sz w:val="24"/>
          <w:szCs w:val="24"/>
        </w:rPr>
      </w:pPr>
      <w:r w:rsidRPr="00994161">
        <w:rPr>
          <w:b/>
          <w:sz w:val="24"/>
          <w:szCs w:val="24"/>
        </w:rPr>
        <w:t>Нормативная</w:t>
      </w:r>
      <w:r w:rsidR="009B73AE" w:rsidRPr="00994161">
        <w:rPr>
          <w:b/>
          <w:sz w:val="24"/>
          <w:szCs w:val="24"/>
        </w:rPr>
        <w:t xml:space="preserve"> база</w:t>
      </w:r>
      <w:r w:rsidR="00346DC9" w:rsidRPr="00994161">
        <w:rPr>
          <w:b/>
          <w:sz w:val="24"/>
          <w:szCs w:val="24"/>
        </w:rPr>
        <w:t>:</w:t>
      </w:r>
    </w:p>
    <w:p w:rsidR="00346DC9" w:rsidRPr="00D94AE2" w:rsidRDefault="00346DC9" w:rsidP="00ED7A93">
      <w:pPr>
        <w:numPr>
          <w:ilvl w:val="0"/>
          <w:numId w:val="12"/>
        </w:numPr>
        <w:ind w:left="0" w:firstLine="284"/>
        <w:contextualSpacing/>
        <w:jc w:val="both"/>
        <w:rPr>
          <w:sz w:val="24"/>
          <w:szCs w:val="24"/>
        </w:rPr>
      </w:pPr>
      <w:r w:rsidRPr="00D94AE2">
        <w:rPr>
          <w:sz w:val="24"/>
          <w:szCs w:val="24"/>
        </w:rPr>
        <w:t>Федерального закона «Об образовании в Российской Федерации» от 12.12.2012 г № 273_ФЗ (с последующими дополнениями и изменениями)»;</w:t>
      </w:r>
    </w:p>
    <w:p w:rsidR="00346DC9" w:rsidRPr="00D94AE2" w:rsidRDefault="00346DC9" w:rsidP="00ED7A93">
      <w:pPr>
        <w:numPr>
          <w:ilvl w:val="0"/>
          <w:numId w:val="12"/>
        </w:numPr>
        <w:ind w:left="0" w:firstLine="284"/>
        <w:contextualSpacing/>
        <w:jc w:val="both"/>
        <w:rPr>
          <w:sz w:val="24"/>
          <w:szCs w:val="24"/>
        </w:rPr>
      </w:pPr>
      <w:r w:rsidRPr="00D94AE2">
        <w:rPr>
          <w:sz w:val="24"/>
          <w:szCs w:val="24"/>
        </w:rPr>
        <w:t>Федеральным государственным образовательным стандартом утвержденного приказом Министерства образования Российской Федерации от 06.10.2009 №373 (ред. От 18.05.2015) «Об утверждении и введении в действие федерального государственного образовательного стандарта начального общего образования»;</w:t>
      </w:r>
    </w:p>
    <w:p w:rsidR="00B24311" w:rsidRPr="00D94AE2" w:rsidRDefault="00B24311" w:rsidP="00ED7A93">
      <w:pPr>
        <w:numPr>
          <w:ilvl w:val="0"/>
          <w:numId w:val="12"/>
        </w:numPr>
        <w:ind w:left="0" w:firstLine="284"/>
        <w:contextualSpacing/>
        <w:jc w:val="both"/>
        <w:rPr>
          <w:sz w:val="24"/>
          <w:szCs w:val="24"/>
        </w:rPr>
      </w:pPr>
      <w:r w:rsidRPr="00D94AE2">
        <w:rPr>
          <w:bCs/>
          <w:color w:val="000000"/>
          <w:sz w:val="24"/>
          <w:szCs w:val="24"/>
          <w:bdr w:val="none" w:sz="0" w:space="0" w:color="auto" w:frame="1"/>
        </w:rPr>
        <w:t>Федеральный государственный образовательный стандарт образования  обучающихся с умственной отсталостью( интеллектуальными нарушениями): приказ Министерства образования и науки РФ от 19 декабря 2014 г. №1599.</w:t>
      </w:r>
    </w:p>
    <w:p w:rsidR="00B24311" w:rsidRPr="00D94AE2" w:rsidRDefault="00B24311" w:rsidP="00ED7A93">
      <w:pPr>
        <w:ind w:firstLine="284"/>
        <w:contextualSpacing/>
        <w:jc w:val="both"/>
        <w:rPr>
          <w:sz w:val="24"/>
          <w:szCs w:val="24"/>
        </w:rPr>
      </w:pPr>
    </w:p>
    <w:p w:rsidR="00346DC9" w:rsidRPr="00D94AE2" w:rsidRDefault="00346DC9" w:rsidP="00ED7A93">
      <w:pPr>
        <w:numPr>
          <w:ilvl w:val="0"/>
          <w:numId w:val="12"/>
        </w:numPr>
        <w:ind w:left="0" w:firstLine="284"/>
        <w:contextualSpacing/>
        <w:jc w:val="both"/>
        <w:rPr>
          <w:sz w:val="24"/>
          <w:szCs w:val="24"/>
        </w:rPr>
      </w:pPr>
      <w:r w:rsidRPr="00D94AE2">
        <w:rPr>
          <w:sz w:val="24"/>
          <w:szCs w:val="24"/>
        </w:rPr>
        <w:t>Федерального перечня учебников, рекомендованных (допущенных) Министерством  образования и науки Российской Федерации к использованию в образовательном процессе в образовательных учреждениях, на  2014-2015 учебный год: Приказ Министерства образования и науки Российской Федерации №  от  31.03 .2014г. «Об утверждении федеральных перечней учебников, рекомендованных ( допущенных) к использованию в образовательном процессе в образовательных учреждениях, реализующих образовательные программы общего образования и имеющих государственную аккредитацию.</w:t>
      </w:r>
    </w:p>
    <w:p w:rsidR="009B73AE" w:rsidRPr="00D94AE2" w:rsidRDefault="009B73AE" w:rsidP="00ED7A93">
      <w:pPr>
        <w:autoSpaceDE w:val="0"/>
        <w:autoSpaceDN w:val="0"/>
        <w:adjustRightInd w:val="0"/>
        <w:ind w:firstLine="284"/>
        <w:jc w:val="both"/>
        <w:rPr>
          <w:b/>
          <w:sz w:val="24"/>
          <w:szCs w:val="24"/>
        </w:rPr>
      </w:pP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b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Музыкально-эстетическая деятельность занимает </w:t>
      </w:r>
      <w:r w:rsidRPr="00D94AE2">
        <w:rPr>
          <w:i/>
          <w:color w:val="000000"/>
          <w:sz w:val="24"/>
          <w:szCs w:val="24"/>
        </w:rPr>
        <w:t>одно из ведущих мест в ходе формирования художественной куль</w:t>
      </w:r>
      <w:r w:rsidRPr="00D94AE2">
        <w:rPr>
          <w:i/>
          <w:color w:val="000000"/>
          <w:sz w:val="24"/>
          <w:szCs w:val="24"/>
        </w:rPr>
        <w:softHyphen/>
        <w:t>туры детей с отклонениями в развитии</w:t>
      </w:r>
      <w:r w:rsidRPr="00D94AE2">
        <w:rPr>
          <w:color w:val="000000"/>
          <w:sz w:val="24"/>
          <w:szCs w:val="24"/>
        </w:rPr>
        <w:t>. Среди различных форм учебно-воспитательной работы музыка является од</w:t>
      </w:r>
      <w:r w:rsidRPr="00D94AE2">
        <w:rPr>
          <w:color w:val="000000"/>
          <w:sz w:val="24"/>
          <w:szCs w:val="24"/>
        </w:rPr>
        <w:softHyphen/>
        <w:t>ним из наиболее привлекательных видов деят</w:t>
      </w:r>
      <w:r w:rsidR="00AC503A" w:rsidRPr="00D94AE2">
        <w:rPr>
          <w:color w:val="000000"/>
          <w:sz w:val="24"/>
          <w:szCs w:val="24"/>
        </w:rPr>
        <w:t>ельности для</w:t>
      </w:r>
      <w:r w:rsidRPr="00D94AE2">
        <w:rPr>
          <w:color w:val="000000"/>
          <w:sz w:val="24"/>
          <w:szCs w:val="24"/>
        </w:rPr>
        <w:t xml:space="preserve"> ребенка</w:t>
      </w:r>
      <w:r w:rsidR="00AC503A" w:rsidRPr="00D94AE2">
        <w:rPr>
          <w:color w:val="000000"/>
          <w:sz w:val="24"/>
          <w:szCs w:val="24"/>
        </w:rPr>
        <w:t xml:space="preserve"> </w:t>
      </w:r>
      <w:r w:rsidR="005C2B19" w:rsidRPr="00D94AE2">
        <w:rPr>
          <w:color w:val="000000"/>
          <w:sz w:val="24"/>
          <w:szCs w:val="24"/>
        </w:rPr>
        <w:t xml:space="preserve">с проблемами в развитии </w:t>
      </w:r>
      <w:r w:rsidRPr="00D94AE2">
        <w:rPr>
          <w:color w:val="000000"/>
          <w:sz w:val="24"/>
          <w:szCs w:val="24"/>
        </w:rPr>
        <w:t>. Благодаря развитию техничес</w:t>
      </w:r>
      <w:r w:rsidRPr="00D94AE2">
        <w:rPr>
          <w:color w:val="000000"/>
          <w:sz w:val="24"/>
          <w:szCs w:val="24"/>
        </w:rPr>
        <w:softHyphen/>
        <w:t>ких средств, музыка стала одним из самых распространен</w:t>
      </w:r>
      <w:r w:rsidRPr="00D94AE2">
        <w:rPr>
          <w:color w:val="000000"/>
          <w:sz w:val="24"/>
          <w:szCs w:val="24"/>
        </w:rPr>
        <w:softHyphen/>
        <w:t>ных и доступных видов искусства, сопровождающих челове</w:t>
      </w:r>
      <w:r w:rsidRPr="00D94AE2">
        <w:rPr>
          <w:color w:val="000000"/>
          <w:sz w:val="24"/>
          <w:szCs w:val="24"/>
        </w:rPr>
        <w:softHyphen/>
        <w:t>ка на протяжении всей его жизни.</w:t>
      </w:r>
    </w:p>
    <w:p w:rsidR="005C2B19" w:rsidRPr="00D94AE2" w:rsidRDefault="003016F8" w:rsidP="00ED7A93">
      <w:pPr>
        <w:ind w:firstLine="284"/>
        <w:rPr>
          <w:sz w:val="24"/>
          <w:szCs w:val="24"/>
        </w:rPr>
      </w:pPr>
      <w:r w:rsidRPr="00D94AE2">
        <w:rPr>
          <w:color w:val="000000"/>
          <w:sz w:val="24"/>
          <w:szCs w:val="24"/>
        </w:rPr>
        <w:t>Отличительной чертой музыки от остальных видов ис</w:t>
      </w:r>
      <w:r w:rsidRPr="00D94AE2">
        <w:rPr>
          <w:color w:val="000000"/>
          <w:sz w:val="24"/>
          <w:szCs w:val="24"/>
        </w:rPr>
        <w:softHyphen/>
        <w:t>кусства, по утверждению Л. С. Выготского, является отсут</w:t>
      </w:r>
      <w:r w:rsidRPr="00D94AE2">
        <w:rPr>
          <w:color w:val="000000"/>
          <w:sz w:val="24"/>
          <w:szCs w:val="24"/>
        </w:rPr>
        <w:softHyphen/>
        <w:t>ствие прямого подтверждения ее воздействия на деятель</w:t>
      </w:r>
      <w:r w:rsidRPr="00D94AE2">
        <w:rPr>
          <w:color w:val="000000"/>
          <w:sz w:val="24"/>
          <w:szCs w:val="24"/>
        </w:rPr>
        <w:softHyphen/>
        <w:t>ность человека непосредственно в момент восприятия. На</w:t>
      </w:r>
      <w:r w:rsidRPr="00D94AE2">
        <w:rPr>
          <w:color w:val="000000"/>
          <w:sz w:val="24"/>
          <w:szCs w:val="24"/>
        </w:rPr>
        <w:softHyphen/>
        <w:t>ряду с осознаваемыми процессами в ходе музыкального вос</w:t>
      </w:r>
      <w:r w:rsidRPr="00D94AE2">
        <w:rPr>
          <w:color w:val="000000"/>
          <w:sz w:val="24"/>
          <w:szCs w:val="24"/>
        </w:rPr>
        <w:softHyphen/>
        <w:t>приятия имеет место возникновение бессознательных пси</w:t>
      </w:r>
      <w:r w:rsidRPr="00D94AE2">
        <w:rPr>
          <w:color w:val="000000"/>
          <w:sz w:val="24"/>
          <w:szCs w:val="24"/>
        </w:rPr>
        <w:softHyphen/>
        <w:t>хических реакций.</w:t>
      </w:r>
      <w:r w:rsidR="005C2B19" w:rsidRPr="00D94AE2">
        <w:rPr>
          <w:sz w:val="24"/>
          <w:szCs w:val="24"/>
        </w:rPr>
        <w:t xml:space="preserve"> Музыка формирует вкусы, воспитывает представление о прекрасном, способствует эмоциональному познанию окружающей действительности, нормализует многие психические процессы, является эффективным средством преодоления невротических расстройств, свойственных учащимся специальных учреждений.</w:t>
      </w: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Очень важно в коррекционной работе использовать специально подобранные музыкальные про</w:t>
      </w:r>
      <w:r w:rsidRPr="00D94AE2">
        <w:rPr>
          <w:color w:val="000000"/>
          <w:sz w:val="24"/>
          <w:szCs w:val="24"/>
        </w:rPr>
        <w:softHyphen/>
        <w:t>изведения, которые могли бы, воздействуя на аффек</w:t>
      </w:r>
      <w:r w:rsidRPr="00D94AE2">
        <w:rPr>
          <w:color w:val="000000"/>
          <w:sz w:val="24"/>
          <w:szCs w:val="24"/>
        </w:rPr>
        <w:softHyphen/>
        <w:t xml:space="preserve">тивную сферу </w:t>
      </w:r>
      <w:r w:rsidRPr="00D94AE2">
        <w:rPr>
          <w:color w:val="000000"/>
          <w:sz w:val="24"/>
          <w:szCs w:val="24"/>
        </w:rPr>
        <w:lastRenderedPageBreak/>
        <w:t>ребенка, развивать высшие психические функции, к которым относятся мышление, воля, моти</w:t>
      </w:r>
      <w:r w:rsidRPr="00D94AE2">
        <w:rPr>
          <w:color w:val="000000"/>
          <w:sz w:val="24"/>
          <w:szCs w:val="24"/>
        </w:rPr>
        <w:softHyphen/>
        <w:t>вация.</w:t>
      </w:r>
    </w:p>
    <w:p w:rsidR="003016F8" w:rsidRPr="00D94AE2" w:rsidRDefault="005C2B19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   </w:t>
      </w:r>
      <w:r w:rsidR="003016F8" w:rsidRPr="00D94AE2">
        <w:rPr>
          <w:b/>
          <w:color w:val="000000"/>
          <w:sz w:val="24"/>
          <w:szCs w:val="24"/>
        </w:rPr>
        <w:t>Целью</w:t>
      </w:r>
      <w:r w:rsidR="003016F8" w:rsidRPr="00D94AE2">
        <w:rPr>
          <w:color w:val="000000"/>
          <w:sz w:val="24"/>
          <w:szCs w:val="24"/>
        </w:rPr>
        <w:t xml:space="preserve"> музыкального воспитания является овладение детьми музыкальной культурой, развитие музыкальности учащихся. Под музыкальностью подразумеваются умения и навыки, необходимые для музыкальной деятельности. Это умение слушать музыку, слухоречевое координирование, точность интонирования, умение чувствовать характер му</w:t>
      </w:r>
      <w:r w:rsidR="003016F8" w:rsidRPr="00D94AE2">
        <w:rPr>
          <w:color w:val="000000"/>
          <w:sz w:val="24"/>
          <w:szCs w:val="24"/>
        </w:rPr>
        <w:softHyphen/>
        <w:t>зыки и адекватно реагировать на музыкальные пережива</w:t>
      </w:r>
      <w:r w:rsidR="003016F8" w:rsidRPr="00D94AE2">
        <w:rPr>
          <w:color w:val="000000"/>
          <w:sz w:val="24"/>
          <w:szCs w:val="24"/>
        </w:rPr>
        <w:softHyphen/>
        <w:t>ния, воплощенные в ней, умение различать такие средства музыкальной выразительности, как ритм, темп, динамиче</w:t>
      </w:r>
      <w:r w:rsidR="003016F8" w:rsidRPr="00D94AE2">
        <w:rPr>
          <w:color w:val="000000"/>
          <w:sz w:val="24"/>
          <w:szCs w:val="24"/>
        </w:rPr>
        <w:softHyphen/>
        <w:t>ские оттенки, ладогармонические особенности, исполни</w:t>
      </w:r>
      <w:r w:rsidR="003016F8" w:rsidRPr="00D94AE2">
        <w:rPr>
          <w:color w:val="000000"/>
          <w:sz w:val="24"/>
          <w:szCs w:val="24"/>
        </w:rPr>
        <w:softHyphen/>
        <w:t>тельские навыки.</w:t>
      </w: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Исходя из целей музыкального воспитания выделяется комплекс задач, стоящих перед преподавателем на уроках музыки и пения:</w:t>
      </w:r>
    </w:p>
    <w:p w:rsidR="003016F8" w:rsidRPr="00D94AE2" w:rsidRDefault="009B73AE" w:rsidP="00ED7A93">
      <w:pPr>
        <w:autoSpaceDE w:val="0"/>
        <w:autoSpaceDN w:val="0"/>
        <w:adjustRightInd w:val="0"/>
        <w:ind w:left="709" w:firstLine="284"/>
        <w:jc w:val="both"/>
        <w:rPr>
          <w:b/>
          <w:bCs/>
          <w:iCs/>
          <w:color w:val="000000"/>
          <w:sz w:val="24"/>
          <w:szCs w:val="24"/>
        </w:rPr>
      </w:pPr>
      <w:r w:rsidRPr="00D94AE2">
        <w:rPr>
          <w:bCs/>
          <w:iCs/>
          <w:color w:val="000000"/>
          <w:sz w:val="24"/>
          <w:szCs w:val="24"/>
        </w:rPr>
        <w:t xml:space="preserve">   </w:t>
      </w:r>
      <w:r w:rsidR="003016F8" w:rsidRPr="00D94AE2">
        <w:rPr>
          <w:b/>
          <w:bCs/>
          <w:iCs/>
          <w:color w:val="000000"/>
          <w:sz w:val="24"/>
          <w:szCs w:val="24"/>
        </w:rPr>
        <w:t>Задачи образовательные:</w:t>
      </w: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формировать знания о музыке с помощью изучения про</w:t>
      </w:r>
      <w:r w:rsidRPr="00D94AE2">
        <w:rPr>
          <w:color w:val="000000"/>
          <w:sz w:val="24"/>
          <w:szCs w:val="24"/>
        </w:rPr>
        <w:softHyphen/>
        <w:t>изведений различных жанров, а также в процессе собствен</w:t>
      </w:r>
      <w:r w:rsidRPr="00D94AE2">
        <w:rPr>
          <w:color w:val="000000"/>
          <w:sz w:val="24"/>
          <w:szCs w:val="24"/>
        </w:rPr>
        <w:softHyphen/>
        <w:t>ной музыкально-исполнительской деятельности;</w:t>
      </w:r>
    </w:p>
    <w:p w:rsidR="003016F8" w:rsidRPr="00D94AE2" w:rsidRDefault="003016F8" w:rsidP="00ED7A93">
      <w:pPr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формировать музыкально-эстетический слова формировать ориентировку в средствах музыкальной выразительности;</w:t>
      </w:r>
    </w:p>
    <w:p w:rsidR="003016F8" w:rsidRPr="00D94AE2" w:rsidRDefault="003016F8" w:rsidP="00ED7A93">
      <w:pPr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совершенствовать певческие навыки;</w:t>
      </w: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bCs/>
          <w:iCs/>
          <w:color w:val="000000"/>
          <w:sz w:val="24"/>
          <w:szCs w:val="24"/>
        </w:rPr>
      </w:pPr>
      <w:r w:rsidRPr="00D94AE2">
        <w:rPr>
          <w:bCs/>
          <w:iCs/>
          <w:color w:val="000000"/>
          <w:sz w:val="24"/>
          <w:szCs w:val="24"/>
        </w:rPr>
        <w:t xml:space="preserve"> </w:t>
      </w:r>
      <w:r w:rsidRPr="00D94AE2">
        <w:rPr>
          <w:b/>
          <w:bCs/>
          <w:iCs/>
          <w:color w:val="000000"/>
          <w:sz w:val="24"/>
          <w:szCs w:val="24"/>
        </w:rPr>
        <w:t>Задачи воспитывающие:</w:t>
      </w: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помочь самовыражению школьни</w:t>
      </w:r>
      <w:r w:rsidRPr="00D94AE2">
        <w:rPr>
          <w:color w:val="000000"/>
          <w:sz w:val="24"/>
          <w:szCs w:val="24"/>
        </w:rPr>
        <w:softHyphen/>
        <w:t xml:space="preserve">ков </w:t>
      </w:r>
      <w:r w:rsidR="005C2B19" w:rsidRPr="00D94AE2">
        <w:rPr>
          <w:color w:val="000000"/>
          <w:sz w:val="24"/>
          <w:szCs w:val="24"/>
        </w:rPr>
        <w:t xml:space="preserve">с проблемами в развитии </w:t>
      </w:r>
      <w:r w:rsidRPr="00D94AE2">
        <w:rPr>
          <w:color w:val="000000"/>
          <w:sz w:val="24"/>
          <w:szCs w:val="24"/>
        </w:rPr>
        <w:t>через занятия музыкальной деятельностью;</w:t>
      </w: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содействовать приобретению навыков искреннего, глу</w:t>
      </w:r>
      <w:r w:rsidRPr="00D94AE2">
        <w:rPr>
          <w:color w:val="000000"/>
          <w:sz w:val="24"/>
          <w:szCs w:val="24"/>
        </w:rPr>
        <w:softHyphen/>
        <w:t>бокого и свободного общения с окружающими, развивать эмоциональную отзывчивость;</w:t>
      </w:r>
    </w:p>
    <w:p w:rsidR="003016F8" w:rsidRPr="00D94AE2" w:rsidRDefault="003016F8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активизировать творческие способности.</w:t>
      </w:r>
    </w:p>
    <w:p w:rsidR="003016F8" w:rsidRPr="00D94AE2" w:rsidRDefault="005C2B19" w:rsidP="00ED7A93">
      <w:pPr>
        <w:autoSpaceDE w:val="0"/>
        <w:autoSpaceDN w:val="0"/>
        <w:adjustRightInd w:val="0"/>
        <w:ind w:firstLine="284"/>
        <w:jc w:val="both"/>
        <w:rPr>
          <w:b/>
          <w:bCs/>
          <w:iCs/>
          <w:color w:val="000000"/>
          <w:sz w:val="24"/>
          <w:szCs w:val="24"/>
        </w:rPr>
      </w:pPr>
      <w:r w:rsidRPr="00D94AE2">
        <w:rPr>
          <w:b/>
          <w:bCs/>
          <w:iCs/>
          <w:color w:val="000000"/>
          <w:sz w:val="24"/>
          <w:szCs w:val="24"/>
        </w:rPr>
        <w:t xml:space="preserve">Задачи </w:t>
      </w:r>
      <w:r w:rsidR="003016F8" w:rsidRPr="00D94AE2">
        <w:rPr>
          <w:b/>
          <w:bCs/>
          <w:iCs/>
          <w:color w:val="000000"/>
          <w:sz w:val="24"/>
          <w:szCs w:val="24"/>
        </w:rPr>
        <w:t>развивающие:</w:t>
      </w:r>
    </w:p>
    <w:p w:rsidR="005C2B19" w:rsidRPr="00D94AE2" w:rsidRDefault="005C2B19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развивать чувство ритма, речевую активность, звуковысотный слух, музыкальную память и способность реагиро</w:t>
      </w:r>
      <w:r w:rsidRPr="00D94AE2">
        <w:rPr>
          <w:color w:val="000000"/>
          <w:sz w:val="24"/>
          <w:szCs w:val="24"/>
        </w:rPr>
        <w:softHyphen/>
        <w:t>вать на музыку, музыкально-исполнительские навыки.</w:t>
      </w:r>
    </w:p>
    <w:p w:rsidR="005C2B19" w:rsidRPr="00D94AE2" w:rsidRDefault="00E3529A" w:rsidP="00ED7A93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D94AE2">
        <w:rPr>
          <w:sz w:val="24"/>
          <w:szCs w:val="24"/>
        </w:rPr>
        <w:t>Уроки музыки являются предметом коррекционного цикла. Музыкальное воспитание занимает важное место в системе гуманистического  образования школьника с ограниченными возможностями, обеспечивает условия для развития личности, коррекцию имеющихся у ребенка отклонений посредством культуры и искусства.</w:t>
      </w:r>
    </w:p>
    <w:p w:rsidR="00E3529A" w:rsidRPr="00D94AE2" w:rsidRDefault="00E3529A" w:rsidP="00ED7A93">
      <w:pPr>
        <w:autoSpaceDE w:val="0"/>
        <w:autoSpaceDN w:val="0"/>
        <w:adjustRightInd w:val="0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Коррекционная деятельность ,осуществляемая на уроках музыки, решает следующие задачи:</w:t>
      </w:r>
    </w:p>
    <w:p w:rsidR="003016F8" w:rsidRPr="00D94AE2" w:rsidRDefault="00E3529A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</w:t>
      </w:r>
      <w:r w:rsidR="003016F8" w:rsidRPr="00D94AE2">
        <w:rPr>
          <w:color w:val="000000"/>
          <w:sz w:val="24"/>
          <w:szCs w:val="24"/>
        </w:rPr>
        <w:t>- корригировать отклонения в интеллектуальном раз</w:t>
      </w:r>
      <w:r w:rsidR="003016F8" w:rsidRPr="00D94AE2">
        <w:rPr>
          <w:color w:val="000000"/>
          <w:sz w:val="24"/>
          <w:szCs w:val="24"/>
        </w:rPr>
        <w:softHyphen/>
        <w:t>витии;</w:t>
      </w:r>
    </w:p>
    <w:p w:rsidR="003016F8" w:rsidRPr="00D94AE2" w:rsidRDefault="00E3529A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</w:t>
      </w:r>
      <w:r w:rsidR="003016F8" w:rsidRPr="00D94AE2">
        <w:rPr>
          <w:color w:val="000000"/>
          <w:sz w:val="24"/>
          <w:szCs w:val="24"/>
        </w:rPr>
        <w:t>- корригировать нарушения звуко</w:t>
      </w:r>
      <w:r w:rsidR="00EC28B7">
        <w:rPr>
          <w:color w:val="000000"/>
          <w:sz w:val="24"/>
          <w:szCs w:val="24"/>
        </w:rPr>
        <w:t>-</w:t>
      </w:r>
      <w:r w:rsidR="003016F8" w:rsidRPr="00D94AE2">
        <w:rPr>
          <w:color w:val="000000"/>
          <w:sz w:val="24"/>
          <w:szCs w:val="24"/>
        </w:rPr>
        <w:t>произносительной сто</w:t>
      </w:r>
      <w:r w:rsidR="003016F8" w:rsidRPr="00D94AE2">
        <w:rPr>
          <w:color w:val="000000"/>
          <w:sz w:val="24"/>
          <w:szCs w:val="24"/>
        </w:rPr>
        <w:softHyphen/>
        <w:t>роны речи.</w:t>
      </w:r>
    </w:p>
    <w:p w:rsidR="005C2B19" w:rsidRPr="00D94AE2" w:rsidRDefault="00E3529A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</w:t>
      </w:r>
      <w:r w:rsidR="005C2B19" w:rsidRPr="00D94AE2">
        <w:rPr>
          <w:color w:val="000000"/>
          <w:sz w:val="24"/>
          <w:szCs w:val="24"/>
        </w:rPr>
        <w:t>- способствовать преодолению неадекватных форм пове</w:t>
      </w:r>
      <w:r w:rsidR="005C2B19" w:rsidRPr="00D94AE2">
        <w:rPr>
          <w:color w:val="000000"/>
          <w:sz w:val="24"/>
          <w:szCs w:val="24"/>
        </w:rPr>
        <w:softHyphen/>
        <w:t>дения, снятию эмоционального напряжения;</w:t>
      </w:r>
    </w:p>
    <w:p w:rsidR="00E3529A" w:rsidRPr="00D94AE2" w:rsidRDefault="00E3529A" w:rsidP="00ED7A93">
      <w:pPr>
        <w:ind w:firstLine="284"/>
        <w:rPr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-</w:t>
      </w:r>
      <w:r w:rsidRPr="00D94AE2">
        <w:rPr>
          <w:sz w:val="24"/>
          <w:szCs w:val="24"/>
        </w:rPr>
        <w:t>корригировать имеющиеся отклонения в развитии психических функций, эмоционально- волевой, моторной сферах;</w:t>
      </w:r>
    </w:p>
    <w:p w:rsidR="000A7F73" w:rsidRPr="00D94AE2" w:rsidRDefault="000A7F73" w:rsidP="00ED7A93">
      <w:pPr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 xml:space="preserve">  -создавать условия для социокультурной адаптации ребенка посредством общения с музыкальным искусством.</w:t>
      </w:r>
    </w:p>
    <w:p w:rsidR="00D279D6" w:rsidRPr="00D94AE2" w:rsidRDefault="000A7F73" w:rsidP="00ED7A93">
      <w:pPr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 xml:space="preserve">     </w:t>
      </w:r>
      <w:r w:rsidR="00D279D6" w:rsidRPr="00D94AE2">
        <w:rPr>
          <w:sz w:val="24"/>
          <w:szCs w:val="24"/>
        </w:rPr>
        <w:t>Занятия музыкой способствуют развитию нравственных качеств обучающегося, адаптации его в обществе. В связи с этим в основе обучения музыке и пению заложены следующие принципы:</w:t>
      </w:r>
    </w:p>
    <w:p w:rsidR="00D279D6" w:rsidRPr="00D94AE2" w:rsidRDefault="00D279D6" w:rsidP="00ED7A93">
      <w:pPr>
        <w:numPr>
          <w:ilvl w:val="0"/>
          <w:numId w:val="2"/>
        </w:numPr>
        <w:spacing w:before="100" w:beforeAutospacing="1" w:after="100" w:afterAutospacing="1"/>
        <w:ind w:left="0" w:firstLine="284"/>
        <w:rPr>
          <w:sz w:val="24"/>
          <w:szCs w:val="24"/>
        </w:rPr>
      </w:pPr>
      <w:r w:rsidRPr="00D94AE2">
        <w:rPr>
          <w:sz w:val="24"/>
          <w:szCs w:val="24"/>
        </w:rPr>
        <w:t>коррекционная направленность обучения;</w:t>
      </w:r>
      <w:r w:rsidRPr="00D94AE2">
        <w:rPr>
          <w:sz w:val="24"/>
          <w:szCs w:val="24"/>
        </w:rPr>
        <w:br/>
        <w:t>—оптимистическая перспектива образования;        </w:t>
      </w:r>
    </w:p>
    <w:p w:rsidR="00D279D6" w:rsidRPr="00D94AE2" w:rsidRDefault="00D279D6" w:rsidP="00ED7A93">
      <w:pPr>
        <w:numPr>
          <w:ilvl w:val="0"/>
          <w:numId w:val="2"/>
        </w:numPr>
        <w:spacing w:before="100" w:beforeAutospacing="1" w:after="100" w:afterAutospacing="1"/>
        <w:ind w:left="0" w:firstLine="284"/>
        <w:rPr>
          <w:sz w:val="24"/>
          <w:szCs w:val="24"/>
        </w:rPr>
      </w:pPr>
      <w:r w:rsidRPr="00D94AE2">
        <w:rPr>
          <w:sz w:val="24"/>
          <w:szCs w:val="24"/>
        </w:rPr>
        <w:t>индивидуализация и дифференциация процесса обучения;</w:t>
      </w:r>
    </w:p>
    <w:p w:rsidR="007D17F5" w:rsidRPr="00D94AE2" w:rsidRDefault="00D279D6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—        комплексное обучение на основе передовых психолого-медико-педагогических технологий.</w:t>
      </w:r>
    </w:p>
    <w:p w:rsidR="00DD6199" w:rsidRPr="00D94AE2" w:rsidRDefault="00FE006D" w:rsidP="00ED7A93">
      <w:pPr>
        <w:ind w:firstLine="284"/>
        <w:rPr>
          <w:sz w:val="24"/>
          <w:szCs w:val="24"/>
        </w:rPr>
      </w:pPr>
      <w:r w:rsidRPr="00D94AE2">
        <w:rPr>
          <w:b/>
          <w:sz w:val="24"/>
          <w:szCs w:val="24"/>
        </w:rPr>
        <w:t>Место предмета в Базисном учебном плане.</w:t>
      </w:r>
    </w:p>
    <w:p w:rsidR="00DD6199" w:rsidRDefault="00ED7A93" w:rsidP="00ED7A93">
      <w:pPr>
        <w:ind w:firstLine="284"/>
        <w:rPr>
          <w:sz w:val="24"/>
          <w:szCs w:val="24"/>
        </w:rPr>
      </w:pPr>
      <w:r w:rsidRPr="00ED7A93">
        <w:rPr>
          <w:sz w:val="24"/>
          <w:szCs w:val="24"/>
        </w:rPr>
        <w:lastRenderedPageBreak/>
        <w:t>На изучение предмета «Музыка»  отводится 1 час в неделю, следовательно</w:t>
      </w:r>
      <w:r w:rsidR="00F9703A">
        <w:rPr>
          <w:sz w:val="24"/>
          <w:szCs w:val="24"/>
        </w:rPr>
        <w:t xml:space="preserve">  в 3  классе</w:t>
      </w:r>
      <w:r w:rsidRPr="00ED7A93">
        <w:rPr>
          <w:sz w:val="24"/>
          <w:szCs w:val="24"/>
        </w:rPr>
        <w:t xml:space="preserve">  общий объем  на п</w:t>
      </w:r>
      <w:r w:rsidR="00EC28B7">
        <w:rPr>
          <w:sz w:val="24"/>
          <w:szCs w:val="24"/>
        </w:rPr>
        <w:t>редмет «Музыка» составляет -  34 часа</w:t>
      </w:r>
      <w:r w:rsidR="00F9703A">
        <w:rPr>
          <w:sz w:val="24"/>
          <w:szCs w:val="24"/>
        </w:rPr>
        <w:t>.</w:t>
      </w:r>
    </w:p>
    <w:p w:rsidR="00F9703A" w:rsidRPr="00D94AE2" w:rsidRDefault="00F9703A" w:rsidP="00ED7A93">
      <w:pPr>
        <w:ind w:firstLine="284"/>
        <w:rPr>
          <w:sz w:val="24"/>
          <w:szCs w:val="24"/>
        </w:rPr>
      </w:pPr>
    </w:p>
    <w:p w:rsidR="007D17F5" w:rsidRPr="00D94AE2" w:rsidRDefault="007D17F5" w:rsidP="00ED7A93">
      <w:pPr>
        <w:pStyle w:val="a3"/>
        <w:ind w:left="0" w:firstLine="284"/>
        <w:rPr>
          <w:rFonts w:ascii="Times New Roman" w:hAnsi="Times New Roman"/>
          <w:b/>
          <w:sz w:val="24"/>
          <w:szCs w:val="24"/>
        </w:rPr>
      </w:pPr>
      <w:r w:rsidRPr="00D94AE2">
        <w:rPr>
          <w:rFonts w:ascii="Times New Roman" w:hAnsi="Times New Roman"/>
          <w:b/>
          <w:sz w:val="24"/>
          <w:szCs w:val="24"/>
        </w:rPr>
        <w:t>Планирование результатов освоения учебного предмета (личностные, предметные)</w:t>
      </w:r>
    </w:p>
    <w:p w:rsidR="000D0DF1" w:rsidRPr="00D94AE2" w:rsidRDefault="000D0DF1" w:rsidP="00ED7A93">
      <w:pPr>
        <w:pStyle w:val="a5"/>
        <w:ind w:firstLine="284"/>
      </w:pPr>
      <w:r w:rsidRPr="00D94AE2">
        <w:t xml:space="preserve">          Достижение личностных и предметных результатов освоения программы учебного предмета «Музыка» обучающимися с интеллектуальной недостаточностью  происходит в процессе активного восприятия и обсуждения музыки, освоения основ музыкальной грамоты, собственного опыта музыкально-творческой деятельности обучающихся: хорового пения и игры на элементарных музыкальных инструментах, пластическом интонировании, подготовке музыкально-театрализованных представлений.</w:t>
      </w:r>
    </w:p>
    <w:p w:rsidR="000D0DF1" w:rsidRPr="00D94AE2" w:rsidRDefault="000D0DF1" w:rsidP="00ED7A93">
      <w:pPr>
        <w:pStyle w:val="Default"/>
        <w:ind w:firstLine="284"/>
      </w:pPr>
      <w:r w:rsidRPr="00D94AE2">
        <w:rPr>
          <w:b/>
          <w:i/>
        </w:rPr>
        <w:t xml:space="preserve">         Личностные результаты</w:t>
      </w:r>
      <w:r w:rsidRPr="00D94AE2">
        <w:t xml:space="preserve"> включают овладение обучающимися жизненными и социальными компетенциями, необходимыми для решения практико-ориентированных задач и обеспечивающими становление социальных отношений обучающихся в различных средах:</w:t>
      </w:r>
    </w:p>
    <w:p w:rsidR="000D0DF1" w:rsidRPr="00D94AE2" w:rsidRDefault="000D0DF1" w:rsidP="00ED7A93">
      <w:pPr>
        <w:pStyle w:val="a5"/>
        <w:ind w:firstLine="284"/>
      </w:pPr>
      <w:r w:rsidRPr="00D94AE2">
        <w:t xml:space="preserve"> - формирование чувства гордости за свою Родину, российский народ и историю России, осознание своей этнической и национальной принадлежности в процессе освоения вершинных образцов отечественной музыкальной культуры, понимания ее значимости в мировом музыкальном процессе; </w:t>
      </w:r>
    </w:p>
    <w:p w:rsidR="000D0DF1" w:rsidRPr="00D94AE2" w:rsidRDefault="000D0DF1" w:rsidP="00ED7A93">
      <w:pPr>
        <w:pStyle w:val="a5"/>
        <w:ind w:firstLine="284"/>
      </w:pPr>
      <w:r w:rsidRPr="00D94AE2">
        <w:t>-   овладение начальными навыками адаптации в динамично изменяющемся и развивающемся мире путем ориентации в многообразии музыкальной действительности и участия в музыкальной жизни класса, школы, города и др.;</w:t>
      </w:r>
    </w:p>
    <w:p w:rsidR="000D0DF1" w:rsidRPr="00D94AE2" w:rsidRDefault="000D0DF1" w:rsidP="00ED7A93">
      <w:pPr>
        <w:pStyle w:val="Default"/>
        <w:ind w:firstLine="284"/>
      </w:pPr>
      <w:r w:rsidRPr="00D94AE2">
        <w:t xml:space="preserve">-    формирование представлений о нравственных нормах, развитие доброжелательности и эмоциональной отзывчивости, сопереживания чувствам других людей на основе восприятия произведений мировой музыкальной классики, их коллективного обсуждения и интерпретации в разных видах музыкальной исполнительской деятельности; </w:t>
      </w:r>
    </w:p>
    <w:p w:rsidR="000D0DF1" w:rsidRPr="00D94AE2" w:rsidRDefault="000D0DF1" w:rsidP="00ED7A93">
      <w:pPr>
        <w:pStyle w:val="a5"/>
        <w:ind w:firstLine="284"/>
      </w:pPr>
      <w:r w:rsidRPr="00D94AE2">
        <w:t>-  формирование эстетических потребностей, ценностей и чувств на основе развития музыкально-эстетического сознания,</w:t>
      </w:r>
    </w:p>
    <w:p w:rsidR="000D0DF1" w:rsidRPr="00D94AE2" w:rsidRDefault="000D0DF1" w:rsidP="00ED7A93">
      <w:pPr>
        <w:pStyle w:val="a5"/>
        <w:ind w:firstLine="284"/>
        <w:rPr>
          <w:b/>
          <w:i/>
        </w:rPr>
      </w:pPr>
      <w:r w:rsidRPr="00D94AE2">
        <w:t xml:space="preserve"> - развитие адекватных представлений о собственных возможностях, способности  к осмыслению социального окружения, своего места в нем в процессе музыкальной исполнительской деятельности на уроках и  внеклассных мероприятиях в  школе  и за ее пределами;</w:t>
      </w:r>
    </w:p>
    <w:p w:rsidR="000D0DF1" w:rsidRPr="00D94AE2" w:rsidRDefault="000D0DF1" w:rsidP="00ED7A93">
      <w:pPr>
        <w:pStyle w:val="Default"/>
        <w:ind w:firstLine="284"/>
      </w:pPr>
      <w:r w:rsidRPr="00D94AE2">
        <w:t>- развитие навыков сотрудничества со взрослыми и сверстниками в разных социальных ситуациях</w:t>
      </w:r>
      <w:r w:rsidRPr="00D94AE2">
        <w:rPr>
          <w:b/>
          <w:i/>
        </w:rPr>
        <w:t xml:space="preserve">, </w:t>
      </w:r>
      <w:r w:rsidRPr="00D94AE2">
        <w:t>владение навыками коммуникации и принятыми нормами социального взаимодействия в процессе освоения разных типов индивидуальной, групповой и коллективной музыкальной деятельности;</w:t>
      </w:r>
    </w:p>
    <w:p w:rsidR="000D0DF1" w:rsidRPr="00D94AE2" w:rsidRDefault="000D0DF1" w:rsidP="00ED7A93">
      <w:pPr>
        <w:pStyle w:val="Default"/>
        <w:ind w:firstLine="284"/>
      </w:pPr>
    </w:p>
    <w:p w:rsidR="000D0DF1" w:rsidRPr="00D94AE2" w:rsidRDefault="000D0DF1" w:rsidP="00ED7A93">
      <w:pPr>
        <w:pStyle w:val="Default"/>
        <w:ind w:firstLine="284"/>
      </w:pPr>
      <w:r w:rsidRPr="00D94AE2">
        <w:t xml:space="preserve">- формирование установки на безопасный, здоровый образ жизни через развитие представления о гармонии в человеке физического и духовного начал, воспитание бережного отношения к материальным и духовным ценностям музыкальной культуры; </w:t>
      </w:r>
    </w:p>
    <w:p w:rsidR="000D0DF1" w:rsidRPr="00D94AE2" w:rsidRDefault="000D0DF1" w:rsidP="00ED7A93">
      <w:pPr>
        <w:pStyle w:val="a5"/>
        <w:ind w:firstLine="284"/>
      </w:pPr>
      <w:r w:rsidRPr="00D94AE2">
        <w:lastRenderedPageBreak/>
        <w:t>- формирование мотивации к музыкальному творчеству, целеустремленности и настойчивости в достижении цели в процессе создания ситуации успешности музыкально-творческой деятельности учащихся.</w:t>
      </w:r>
    </w:p>
    <w:p w:rsidR="000D0DF1" w:rsidRPr="00D94AE2" w:rsidRDefault="000D0DF1" w:rsidP="00ED7A93">
      <w:pPr>
        <w:pStyle w:val="a5"/>
        <w:ind w:firstLine="284"/>
      </w:pPr>
      <w:r w:rsidRPr="00D94AE2">
        <w:rPr>
          <w:bCs/>
        </w:rPr>
        <w:t xml:space="preserve">     </w:t>
      </w:r>
      <w:r w:rsidRPr="00D94AE2">
        <w:t>В результате освоения рабочей   программы  учебног</w:t>
      </w:r>
      <w:r w:rsidR="00F9703A">
        <w:t>о предмета «Музыка»  учащиеся 3  класса</w:t>
      </w:r>
      <w:r w:rsidRPr="00D94AE2">
        <w:t xml:space="preserve"> с интеллектуальными нарушениями научатся проявлять эстетические и художественные предпочтения, интерес к музыкальному искусству и музыкальной деятельности; формировать позитивную самооценку, самоуважение, основанные на реализованном творческом потенциале, развитии художественного вкуса, осуществлении собственных музыкально-исполнительских замыслов. Кроме того  школьники научатся эмоционально выражать свое отношение к искусству, размышлять о музыке, выражать свое, личное отношение к звучащей музыке, объяснять, почему у них возникло то или иное мнение.</w:t>
      </w:r>
      <w:r w:rsidR="00F9703A">
        <w:t xml:space="preserve"> </w:t>
      </w:r>
      <w:r w:rsidRPr="00D94AE2">
        <w:rPr>
          <w:bCs/>
        </w:rPr>
        <w:t>Постепенно у детей возникает желание и потребность слушать музыку вновь и вновь, при этом они понимают, что музыка не абстрагируется от жизни, она составная  и необходимая ее часть. Дети начинают понимать, что слушать и видеть прекрасное, говорить о прекрасном – значит улучшаться!</w:t>
      </w:r>
    </w:p>
    <w:p w:rsidR="000D0DF1" w:rsidRPr="00D94AE2" w:rsidRDefault="000D0DF1" w:rsidP="00ED7A93">
      <w:pPr>
        <w:ind w:firstLine="284"/>
        <w:rPr>
          <w:bCs/>
          <w:sz w:val="24"/>
          <w:szCs w:val="24"/>
        </w:rPr>
      </w:pPr>
      <w:r w:rsidRPr="00D94AE2">
        <w:rPr>
          <w:bCs/>
          <w:sz w:val="24"/>
          <w:szCs w:val="24"/>
        </w:rPr>
        <w:t xml:space="preserve"> </w:t>
      </w:r>
    </w:p>
    <w:p w:rsidR="000D0DF1" w:rsidRPr="00D94AE2" w:rsidRDefault="000D0DF1" w:rsidP="00ED7A93">
      <w:pPr>
        <w:pStyle w:val="Default"/>
        <w:ind w:firstLine="284"/>
        <w:rPr>
          <w:color w:val="auto"/>
        </w:rPr>
      </w:pPr>
      <w:r w:rsidRPr="00D94AE2">
        <w:rPr>
          <w:b/>
          <w:i/>
        </w:rPr>
        <w:t xml:space="preserve">       Предметные результаты </w:t>
      </w:r>
      <w:r w:rsidRPr="00D94AE2">
        <w:rPr>
          <w:color w:val="auto"/>
        </w:rPr>
        <w:t>отражают владение элементами музыкальной культуры, интерес к музыкальному искусству и музыкальной деятельности, элементарные эстетические суждения, элементарный опыт музыкальной деятельности учащихся с интеллектуальными нарушениями.</w:t>
      </w:r>
    </w:p>
    <w:p w:rsidR="00666D39" w:rsidRPr="00D94AE2" w:rsidRDefault="00666D39" w:rsidP="00ED7A93">
      <w:pPr>
        <w:autoSpaceDE w:val="0"/>
        <w:autoSpaceDN w:val="0"/>
        <w:adjustRightInd w:val="0"/>
        <w:ind w:firstLine="284"/>
        <w:jc w:val="both"/>
        <w:rPr>
          <w:b/>
          <w:color w:val="000000"/>
          <w:sz w:val="24"/>
          <w:szCs w:val="24"/>
        </w:rPr>
      </w:pPr>
    </w:p>
    <w:p w:rsidR="005C2318" w:rsidRPr="00D94AE2" w:rsidRDefault="005C2318" w:rsidP="00ED7A93">
      <w:pPr>
        <w:shd w:val="clear" w:color="auto" w:fill="FFFFFF"/>
        <w:ind w:right="10" w:firstLine="284"/>
        <w:rPr>
          <w:color w:val="000000"/>
          <w:sz w:val="24"/>
          <w:szCs w:val="24"/>
        </w:rPr>
      </w:pPr>
      <w:r w:rsidRPr="00D94AE2">
        <w:rPr>
          <w:b/>
          <w:bCs/>
          <w:color w:val="000000"/>
          <w:sz w:val="24"/>
          <w:szCs w:val="24"/>
        </w:rPr>
        <w:t xml:space="preserve">          </w:t>
      </w:r>
    </w:p>
    <w:p w:rsidR="00244B51" w:rsidRPr="00D94AE2" w:rsidRDefault="00244B51" w:rsidP="00ED7A93">
      <w:pPr>
        <w:autoSpaceDE w:val="0"/>
        <w:autoSpaceDN w:val="0"/>
        <w:adjustRightInd w:val="0"/>
        <w:ind w:firstLine="284"/>
        <w:jc w:val="both"/>
        <w:rPr>
          <w:b/>
          <w:bCs/>
          <w:color w:val="000000"/>
          <w:sz w:val="24"/>
          <w:szCs w:val="24"/>
        </w:rPr>
      </w:pPr>
      <w:r w:rsidRPr="00D94AE2">
        <w:rPr>
          <w:b/>
          <w:color w:val="000000"/>
          <w:sz w:val="24"/>
          <w:szCs w:val="24"/>
        </w:rPr>
        <w:t xml:space="preserve">Учащиеся должны </w:t>
      </w:r>
      <w:r w:rsidRPr="00D94AE2">
        <w:rPr>
          <w:b/>
          <w:bCs/>
          <w:color w:val="000000"/>
          <w:sz w:val="24"/>
          <w:szCs w:val="24"/>
        </w:rPr>
        <w:t>знать:</w:t>
      </w:r>
    </w:p>
    <w:p w:rsidR="00244B51" w:rsidRPr="00D94AE2" w:rsidRDefault="00244B51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музыкальные инструменты и их звучание (виолончель, саксофон, балалайка).</w:t>
      </w:r>
    </w:p>
    <w:p w:rsidR="00244B51" w:rsidRPr="00D94AE2" w:rsidRDefault="00244B51" w:rsidP="00ED7A93">
      <w:pPr>
        <w:autoSpaceDE w:val="0"/>
        <w:autoSpaceDN w:val="0"/>
        <w:adjustRightInd w:val="0"/>
        <w:ind w:firstLine="284"/>
        <w:jc w:val="both"/>
        <w:rPr>
          <w:b/>
          <w:bCs/>
          <w:color w:val="000000"/>
          <w:sz w:val="24"/>
          <w:szCs w:val="24"/>
        </w:rPr>
      </w:pPr>
      <w:r w:rsidRPr="00D94AE2">
        <w:rPr>
          <w:b/>
          <w:color w:val="000000"/>
          <w:sz w:val="24"/>
          <w:szCs w:val="24"/>
        </w:rPr>
        <w:t xml:space="preserve">Учащиеся должны </w:t>
      </w:r>
      <w:r w:rsidRPr="00D94AE2">
        <w:rPr>
          <w:b/>
          <w:bCs/>
          <w:color w:val="000000"/>
          <w:sz w:val="24"/>
          <w:szCs w:val="24"/>
        </w:rPr>
        <w:t>уметь:</w:t>
      </w:r>
    </w:p>
    <w:p w:rsidR="00244B51" w:rsidRPr="00D94AE2" w:rsidRDefault="00244B51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выделять мелодию в песне и инструментальном произведении;</w:t>
      </w:r>
    </w:p>
    <w:p w:rsidR="00244B51" w:rsidRPr="00D94AE2" w:rsidRDefault="00244B51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- распределять дыхание при исполнении напевных песен с различными динамическими оттенками;</w:t>
      </w:r>
    </w:p>
    <w:p w:rsidR="00244B51" w:rsidRPr="00D94AE2" w:rsidRDefault="00244B51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сохранять правильное формирование гласных при пении двух звуков на один слог;</w:t>
      </w:r>
    </w:p>
    <w:p w:rsidR="00244B51" w:rsidRPr="00D94AE2" w:rsidRDefault="00244B51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воспроизводить хорошо знакомую песню путем беззвуч</w:t>
      </w:r>
      <w:r w:rsidRPr="00D94AE2">
        <w:rPr>
          <w:color w:val="000000"/>
          <w:sz w:val="24"/>
          <w:szCs w:val="24"/>
        </w:rPr>
        <w:softHyphen/>
        <w:t>ной артикуляции в сопровождении инструмента.</w:t>
      </w:r>
    </w:p>
    <w:p w:rsidR="00666D39" w:rsidRPr="00D94AE2" w:rsidRDefault="00666D39" w:rsidP="00ED7A93">
      <w:pPr>
        <w:ind w:firstLine="284"/>
        <w:jc w:val="center"/>
        <w:rPr>
          <w:b/>
          <w:color w:val="000000"/>
          <w:sz w:val="24"/>
          <w:szCs w:val="24"/>
        </w:rPr>
      </w:pPr>
    </w:p>
    <w:p w:rsidR="0065021E" w:rsidRPr="00D94AE2" w:rsidRDefault="0065021E" w:rsidP="00ED7A93">
      <w:pPr>
        <w:ind w:firstLine="284"/>
        <w:jc w:val="center"/>
        <w:rPr>
          <w:b/>
          <w:sz w:val="24"/>
          <w:szCs w:val="24"/>
        </w:rPr>
      </w:pPr>
    </w:p>
    <w:p w:rsidR="00666D39" w:rsidRPr="00D94AE2" w:rsidRDefault="00666D39" w:rsidP="00ED7A93">
      <w:pPr>
        <w:ind w:firstLine="284"/>
        <w:jc w:val="center"/>
        <w:rPr>
          <w:sz w:val="24"/>
          <w:szCs w:val="24"/>
        </w:rPr>
      </w:pPr>
    </w:p>
    <w:p w:rsidR="00EF3C76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bookmarkStart w:id="0" w:name="_GoBack"/>
      <w:bookmarkEnd w:id="0"/>
      <w:r w:rsidRPr="00D94AE2">
        <w:rPr>
          <w:b/>
          <w:color w:val="000000"/>
          <w:sz w:val="24"/>
          <w:szCs w:val="24"/>
        </w:rPr>
        <w:t>Программа по пению и музыке состоит из следующих разделов</w:t>
      </w:r>
      <w:r w:rsidRPr="00D94AE2">
        <w:rPr>
          <w:color w:val="000000"/>
          <w:sz w:val="24"/>
          <w:szCs w:val="24"/>
        </w:rPr>
        <w:t xml:space="preserve">: </w:t>
      </w:r>
    </w:p>
    <w:p w:rsidR="00EF3C76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«Пение», «Слушание музыки» и «Элементы музы</w:t>
      </w:r>
      <w:r w:rsidRPr="00D94AE2">
        <w:rPr>
          <w:color w:val="000000"/>
          <w:sz w:val="24"/>
          <w:szCs w:val="24"/>
        </w:rPr>
        <w:softHyphen/>
        <w:t xml:space="preserve">кальной грамоты». 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i/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В зависимости от использования различ</w:t>
      </w:r>
      <w:r w:rsidRPr="00D94AE2">
        <w:rPr>
          <w:color w:val="000000"/>
          <w:sz w:val="24"/>
          <w:szCs w:val="24"/>
        </w:rPr>
        <w:softHyphen/>
        <w:t xml:space="preserve">ных видов музыкальной и художественной деятельности, наличия темы используются </w:t>
      </w:r>
      <w:r w:rsidRPr="00D94AE2">
        <w:rPr>
          <w:i/>
          <w:color w:val="000000"/>
          <w:sz w:val="24"/>
          <w:szCs w:val="24"/>
        </w:rPr>
        <w:t>доминантные, комбинирован</w:t>
      </w:r>
      <w:r w:rsidRPr="00D94AE2">
        <w:rPr>
          <w:i/>
          <w:color w:val="000000"/>
          <w:sz w:val="24"/>
          <w:szCs w:val="24"/>
        </w:rPr>
        <w:softHyphen/>
        <w:t>ные, тематические и комплексные типы уроков.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Основной задачей подготовительной части урока явля</w:t>
      </w:r>
      <w:r w:rsidRPr="00D94AE2">
        <w:rPr>
          <w:color w:val="000000"/>
          <w:sz w:val="24"/>
          <w:szCs w:val="24"/>
        </w:rPr>
        <w:softHyphen/>
        <w:t>ется уравновешивание деструктивных нервно-психических процессов, преобладающих у детей в классе. Для этого под</w:t>
      </w:r>
      <w:r w:rsidRPr="00D94AE2">
        <w:rPr>
          <w:color w:val="000000"/>
          <w:sz w:val="24"/>
          <w:szCs w:val="24"/>
        </w:rPr>
        <w:softHyphen/>
        <w:t>бираются наиболее адекватные виды музыкальной деятель</w:t>
      </w:r>
      <w:r w:rsidRPr="00D94AE2">
        <w:rPr>
          <w:color w:val="000000"/>
          <w:sz w:val="24"/>
          <w:szCs w:val="24"/>
        </w:rPr>
        <w:softHyphen/>
        <w:t>ности, обладающие либо активизирующим, либо успокаи</w:t>
      </w:r>
      <w:r w:rsidRPr="00D94AE2">
        <w:rPr>
          <w:color w:val="000000"/>
          <w:sz w:val="24"/>
          <w:szCs w:val="24"/>
        </w:rPr>
        <w:softHyphen/>
        <w:t>вающим эффектом. Тонизирующее воздействие оказывает на детей прослушивание бодрой, веселой музыки танцеваль</w:t>
      </w:r>
      <w:r w:rsidRPr="00D94AE2">
        <w:rPr>
          <w:color w:val="000000"/>
          <w:sz w:val="24"/>
          <w:szCs w:val="24"/>
        </w:rPr>
        <w:softHyphen/>
        <w:t>ного характера, выполнение танцевально-ритмической раз</w:t>
      </w:r>
      <w:r w:rsidRPr="00D94AE2">
        <w:rPr>
          <w:color w:val="000000"/>
          <w:sz w:val="24"/>
          <w:szCs w:val="24"/>
        </w:rPr>
        <w:softHyphen/>
        <w:t>минки, совместное пение любимой песни, несложная игра ни простейших музыкальных инструментах. Успокаивающее,  расслабляющее воздействие на детей оказывает совместное пение или слушание спокойной, любимой всеми музыки лирического содержания, близкой по характеру к колыбель</w:t>
      </w:r>
      <w:r w:rsidRPr="00D94AE2">
        <w:rPr>
          <w:color w:val="000000"/>
          <w:sz w:val="24"/>
          <w:szCs w:val="24"/>
        </w:rPr>
        <w:softHyphen/>
        <w:t>ной. Дополнительно применяются методы прямого коррекционного воздействия — убеждение и внушение.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lastRenderedPageBreak/>
        <w:t>После достижения состояния готовности класса проис</w:t>
      </w:r>
      <w:r w:rsidRPr="00D94AE2">
        <w:rPr>
          <w:color w:val="000000"/>
          <w:sz w:val="24"/>
          <w:szCs w:val="24"/>
        </w:rPr>
        <w:softHyphen/>
        <w:t>ходит плавный переход к основному этапу урока, в ходе которого используются все традиционные разделы музыкаль</w:t>
      </w:r>
      <w:r w:rsidRPr="00D94AE2">
        <w:rPr>
          <w:color w:val="000000"/>
          <w:sz w:val="24"/>
          <w:szCs w:val="24"/>
        </w:rPr>
        <w:softHyphen/>
        <w:t>ного воспитания, каждый из которых многосоставен.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b/>
          <w:color w:val="000000"/>
          <w:sz w:val="24"/>
          <w:szCs w:val="24"/>
        </w:rPr>
        <w:t>Раздел «Слушание музыки»</w:t>
      </w:r>
      <w:r w:rsidRPr="00D94AE2">
        <w:rPr>
          <w:color w:val="000000"/>
          <w:sz w:val="24"/>
          <w:szCs w:val="24"/>
        </w:rPr>
        <w:t xml:space="preserve"> включает в себя прослуши</w:t>
      </w:r>
      <w:r w:rsidRPr="00D94AE2">
        <w:rPr>
          <w:color w:val="000000"/>
          <w:sz w:val="24"/>
          <w:szCs w:val="24"/>
        </w:rPr>
        <w:softHyphen/>
        <w:t>вание и дальнейшее обсуждение 1—3 произведений. Наряду с известными звучат новые музыкальные сочинения. Следу</w:t>
      </w:r>
      <w:r w:rsidRPr="00D94AE2">
        <w:rPr>
          <w:color w:val="000000"/>
          <w:sz w:val="24"/>
          <w:szCs w:val="24"/>
        </w:rPr>
        <w:softHyphen/>
        <w:t>ет обратить внимание на источник звучания. Исполнение самим педагогом способствует созданию на занятии теплой эмоциональной атмосферы, служит положительным приме</w:t>
      </w:r>
      <w:r w:rsidRPr="00D94AE2">
        <w:rPr>
          <w:color w:val="000000"/>
          <w:sz w:val="24"/>
          <w:szCs w:val="24"/>
        </w:rPr>
        <w:softHyphen/>
        <w:t>ром, стимулирующим самостоятельные занятия воспитан</w:t>
      </w:r>
      <w:r w:rsidRPr="00D94AE2">
        <w:rPr>
          <w:color w:val="000000"/>
          <w:sz w:val="24"/>
          <w:szCs w:val="24"/>
        </w:rPr>
        <w:softHyphen/>
        <w:t>ников.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Формирование вокально-хоровых навыков является ос</w:t>
      </w:r>
      <w:r w:rsidRPr="00D94AE2">
        <w:rPr>
          <w:color w:val="000000"/>
          <w:sz w:val="24"/>
          <w:szCs w:val="24"/>
        </w:rPr>
        <w:softHyphen/>
        <w:t xml:space="preserve">новным видом деятельности </w:t>
      </w:r>
      <w:r w:rsidRPr="00D94AE2">
        <w:rPr>
          <w:b/>
          <w:color w:val="000000"/>
          <w:sz w:val="24"/>
          <w:szCs w:val="24"/>
        </w:rPr>
        <w:t>в разделе «Пение».</w:t>
      </w:r>
      <w:r w:rsidRPr="00D94AE2">
        <w:rPr>
          <w:color w:val="000000"/>
          <w:sz w:val="24"/>
          <w:szCs w:val="24"/>
        </w:rPr>
        <w:t xml:space="preserve"> Во время одного урока обычно исполняется 1—3 песни. Продолжая работу над одним произведением, класс знакомится с дру</w:t>
      </w:r>
      <w:r w:rsidRPr="00D94AE2">
        <w:rPr>
          <w:color w:val="000000"/>
          <w:sz w:val="24"/>
          <w:szCs w:val="24"/>
        </w:rPr>
        <w:softHyphen/>
        <w:t>гим и заканчивает изучение третьего. В течение учебного года учащиеся выучивают от 10 до 15 песен.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i/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Объем материала для </w:t>
      </w:r>
      <w:r w:rsidRPr="00D94AE2">
        <w:rPr>
          <w:b/>
          <w:color w:val="000000"/>
          <w:sz w:val="24"/>
          <w:szCs w:val="24"/>
        </w:rPr>
        <w:t>раздела «Элементы музыкальной грамоты»</w:t>
      </w:r>
      <w:r w:rsidRPr="00D94AE2">
        <w:rPr>
          <w:color w:val="000000"/>
          <w:sz w:val="24"/>
          <w:szCs w:val="24"/>
        </w:rPr>
        <w:t xml:space="preserve"> сводится к минимуму. Это связано с ограниченны</w:t>
      </w:r>
      <w:r w:rsidRPr="00D94AE2">
        <w:rPr>
          <w:color w:val="000000"/>
          <w:sz w:val="24"/>
          <w:szCs w:val="24"/>
        </w:rPr>
        <w:softHyphen/>
        <w:t>ми возможностями усвоения умственно отсталыми детьми отвлеченных понятий, таких, как изображение музыкаль</w:t>
      </w:r>
      <w:r w:rsidRPr="00D94AE2">
        <w:rPr>
          <w:color w:val="000000"/>
          <w:sz w:val="24"/>
          <w:szCs w:val="24"/>
        </w:rPr>
        <w:softHyphen/>
        <w:t>ного материала на письме и др., опирающихся на абстракт</w:t>
      </w:r>
      <w:r w:rsidRPr="00D94AE2">
        <w:rPr>
          <w:color w:val="000000"/>
          <w:sz w:val="24"/>
          <w:szCs w:val="24"/>
        </w:rPr>
        <w:softHyphen/>
        <w:t xml:space="preserve">но-логическое мышление. </w:t>
      </w:r>
      <w:r w:rsidRPr="00D94AE2">
        <w:rPr>
          <w:i/>
          <w:color w:val="000000"/>
          <w:sz w:val="24"/>
          <w:szCs w:val="24"/>
        </w:rPr>
        <w:t>Класс, в котором проводятся уроки музыки и пения, оборудуется: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музыкальными инструментами (фортепиано или элек</w:t>
      </w:r>
      <w:r w:rsidRPr="00D94AE2">
        <w:rPr>
          <w:color w:val="000000"/>
          <w:sz w:val="24"/>
          <w:szCs w:val="24"/>
        </w:rPr>
        <w:softHyphen/>
        <w:t>тронно-музыкальный клавишный инструмент, инструмен</w:t>
      </w:r>
      <w:r w:rsidRPr="00D94AE2">
        <w:rPr>
          <w:color w:val="000000"/>
          <w:sz w:val="24"/>
          <w:szCs w:val="24"/>
        </w:rPr>
        <w:softHyphen/>
        <w:t>тарий К. Орфа и др.);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техническими средствами обучения (магнитофон, про</w:t>
      </w:r>
      <w:r w:rsidRPr="00D94AE2">
        <w:rPr>
          <w:color w:val="000000"/>
          <w:sz w:val="24"/>
          <w:szCs w:val="24"/>
        </w:rPr>
        <w:softHyphen/>
        <w:t>игрыватели для виниловых и компактдисков, видеоаппара</w:t>
      </w:r>
      <w:r w:rsidRPr="00D94AE2">
        <w:rPr>
          <w:color w:val="000000"/>
          <w:sz w:val="24"/>
          <w:szCs w:val="24"/>
        </w:rPr>
        <w:softHyphen/>
        <w:t>тура, диапроектор);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- музыкально-дидактическими пособиями (аудио- и видео</w:t>
      </w:r>
      <w:r w:rsidRPr="00D94AE2">
        <w:rPr>
          <w:color w:val="000000"/>
          <w:sz w:val="24"/>
          <w:szCs w:val="24"/>
        </w:rPr>
        <w:softHyphen/>
        <w:t>записи, компактдиски, диапозитивы, звучащие игрушки, музыкально-дидактические игры, нотная и методическая литература).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В классе ограничивается количество предметов, отвлекающих внимание (картины, стенды и т. п.). Помещение должно иметь хорошую звукоизоляцию. Дети во время уроков располагаются на некотором расстоянии друг от друга. Учеб</w:t>
      </w:r>
      <w:r w:rsidRPr="00D94AE2">
        <w:rPr>
          <w:color w:val="000000"/>
          <w:sz w:val="24"/>
          <w:szCs w:val="24"/>
        </w:rPr>
        <w:softHyphen/>
        <w:t>ные места двигательно расторможенных детей находятся на минимальном расстоянии от преподавателя.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Продолжением работы по музыкальному воспитанию являются внеклассные мероприятия: специальные музыкаль</w:t>
      </w:r>
      <w:r w:rsidRPr="00D94AE2">
        <w:rPr>
          <w:color w:val="000000"/>
          <w:sz w:val="24"/>
          <w:szCs w:val="24"/>
        </w:rPr>
        <w:softHyphen/>
        <w:t>ные занятия, кружки, массовые мероприятия, введение музыки в режимные моменты учащихся.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В специальных (коррекционных) образовательных учреж</w:t>
      </w:r>
      <w:r w:rsidRPr="00D94AE2">
        <w:rPr>
          <w:color w:val="000000"/>
          <w:sz w:val="24"/>
          <w:szCs w:val="24"/>
        </w:rPr>
        <w:softHyphen/>
        <w:t>дениях VIII вида имеется возможность проведения внекласс</w:t>
      </w:r>
      <w:r w:rsidRPr="00D94AE2">
        <w:rPr>
          <w:color w:val="000000"/>
          <w:sz w:val="24"/>
          <w:szCs w:val="24"/>
        </w:rPr>
        <w:softHyphen/>
        <w:t>ных музыкальных занятий с группами постоянного состава, совпадающими с воспитательными группами учащихся од</w:t>
      </w:r>
      <w:r w:rsidRPr="00D94AE2">
        <w:rPr>
          <w:color w:val="000000"/>
          <w:sz w:val="24"/>
          <w:szCs w:val="24"/>
        </w:rPr>
        <w:softHyphen/>
        <w:t>ного класса. Занятия могут проводиться в малых группах, подгруппах, с учетом эмоционально-поведенческих рас</w:t>
      </w:r>
      <w:r w:rsidRPr="00D94AE2">
        <w:rPr>
          <w:color w:val="000000"/>
          <w:sz w:val="24"/>
          <w:szCs w:val="24"/>
        </w:rPr>
        <w:softHyphen/>
        <w:t>стройств или индивидуально с детьми, имеющими тяже</w:t>
      </w:r>
      <w:r w:rsidRPr="00D94AE2">
        <w:rPr>
          <w:color w:val="000000"/>
          <w:sz w:val="24"/>
          <w:szCs w:val="24"/>
        </w:rPr>
        <w:softHyphen/>
        <w:t>лые, стойкие психопатоподобные расстройства поведения, ограничивающие участие таких детей в коллективных видах деятельности.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Дополнительное музыкальное образование и воспита</w:t>
      </w:r>
      <w:r w:rsidRPr="00D94AE2">
        <w:rPr>
          <w:color w:val="000000"/>
          <w:sz w:val="24"/>
          <w:szCs w:val="24"/>
        </w:rPr>
        <w:softHyphen/>
        <w:t>ние представляется в виде кружков. Занятия кружков прово</w:t>
      </w:r>
      <w:r w:rsidRPr="00D94AE2">
        <w:rPr>
          <w:color w:val="000000"/>
          <w:sz w:val="24"/>
          <w:szCs w:val="24"/>
        </w:rPr>
        <w:softHyphen/>
        <w:t>дятся не только со способными в музыкальном отношении учащимися, но и со всеми желающими. Вся кружковая ра</w:t>
      </w:r>
      <w:r w:rsidRPr="00D94AE2">
        <w:rPr>
          <w:color w:val="000000"/>
          <w:sz w:val="24"/>
          <w:szCs w:val="24"/>
        </w:rPr>
        <w:softHyphen/>
        <w:t>бота как форма дополнительного образования и воспитания направлена на выявление имеющихся музыкальных, обще</w:t>
      </w:r>
      <w:r w:rsidRPr="00D94AE2">
        <w:rPr>
          <w:color w:val="000000"/>
          <w:sz w:val="24"/>
          <w:szCs w:val="24"/>
        </w:rPr>
        <w:softHyphen/>
        <w:t>художественных способностей, умений и их дальнейшее раз</w:t>
      </w:r>
      <w:r w:rsidRPr="00D94AE2">
        <w:rPr>
          <w:color w:val="000000"/>
          <w:sz w:val="24"/>
          <w:szCs w:val="24"/>
        </w:rPr>
        <w:softHyphen/>
        <w:t>витие.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Из массовых форм проводятся следующие мероприя</w:t>
      </w:r>
      <w:r w:rsidRPr="00D94AE2">
        <w:rPr>
          <w:color w:val="000000"/>
          <w:sz w:val="24"/>
          <w:szCs w:val="24"/>
        </w:rPr>
        <w:softHyphen/>
        <w:t>тия: утренники, посвященные календарным датам; музы</w:t>
      </w:r>
      <w:r w:rsidRPr="00D94AE2">
        <w:rPr>
          <w:color w:val="000000"/>
          <w:sz w:val="24"/>
          <w:szCs w:val="24"/>
        </w:rPr>
        <w:softHyphen/>
        <w:t>кальные праздники; постановка музыкальных спектаклей; представлений; конкурсы песни; смотры художественной самодеятельности; танцевальные вечера, дискотеки; посе</w:t>
      </w:r>
      <w:r w:rsidRPr="00D94AE2">
        <w:rPr>
          <w:color w:val="000000"/>
          <w:sz w:val="24"/>
          <w:szCs w:val="24"/>
        </w:rPr>
        <w:softHyphen/>
        <w:t>щение концертов, оперных и балетных спектаклей.</w:t>
      </w:r>
    </w:p>
    <w:p w:rsidR="00402F1E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Музыка в повседневной жизни является новой формой музыкального воспитания детей. Она включает в себя ис</w:t>
      </w:r>
      <w:r w:rsidRPr="00D94AE2">
        <w:rPr>
          <w:color w:val="000000"/>
          <w:sz w:val="24"/>
          <w:szCs w:val="24"/>
        </w:rPr>
        <w:softHyphen/>
        <w:t xml:space="preserve">пользование музыки в быту (самостоятельное музицирование детей; слушание радио- и телепередач, музыкальных сказок, </w:t>
      </w:r>
      <w:r w:rsidR="00952422" w:rsidRPr="00D94AE2">
        <w:rPr>
          <w:color w:val="000000"/>
          <w:sz w:val="24"/>
          <w:szCs w:val="24"/>
        </w:rPr>
        <w:t xml:space="preserve">записей </w:t>
      </w:r>
      <w:r w:rsidRPr="00D94AE2">
        <w:rPr>
          <w:color w:val="000000"/>
          <w:sz w:val="24"/>
          <w:szCs w:val="24"/>
        </w:rPr>
        <w:t>; утренняя зарядка, подготовка ко сну в сопровождении музыки).</w:t>
      </w:r>
    </w:p>
    <w:p w:rsidR="007D17F5" w:rsidRPr="00D94AE2" w:rsidRDefault="00402F1E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  <w:r w:rsidRPr="00D94AE2">
        <w:rPr>
          <w:i/>
          <w:color w:val="000000"/>
          <w:sz w:val="24"/>
          <w:szCs w:val="24"/>
        </w:rPr>
        <w:lastRenderedPageBreak/>
        <w:t>Выбор музыкальных сочинений для использования в по</w:t>
      </w:r>
      <w:r w:rsidRPr="00D94AE2">
        <w:rPr>
          <w:i/>
          <w:color w:val="000000"/>
          <w:sz w:val="24"/>
          <w:szCs w:val="24"/>
        </w:rPr>
        <w:softHyphen/>
        <w:t xml:space="preserve">вседневной жизни осуществляет учитель музыки. </w:t>
      </w:r>
      <w:r w:rsidRPr="00D94AE2">
        <w:rPr>
          <w:color w:val="000000"/>
          <w:sz w:val="24"/>
          <w:szCs w:val="24"/>
        </w:rPr>
        <w:t>Он дол</w:t>
      </w:r>
      <w:r w:rsidRPr="00D94AE2">
        <w:rPr>
          <w:color w:val="000000"/>
          <w:sz w:val="24"/>
          <w:szCs w:val="24"/>
        </w:rPr>
        <w:softHyphen/>
        <w:t>жен следить не только за тем, чтобы дети воспринимали и исполняли специально подобранные музыкальные произ</w:t>
      </w:r>
      <w:r w:rsidRPr="00D94AE2">
        <w:rPr>
          <w:color w:val="000000"/>
          <w:sz w:val="24"/>
          <w:szCs w:val="24"/>
        </w:rPr>
        <w:softHyphen/>
        <w:t>ведения, но и ограничивать музыкально-звуковую информа</w:t>
      </w:r>
      <w:r w:rsidRPr="00D94AE2">
        <w:rPr>
          <w:color w:val="000000"/>
          <w:sz w:val="24"/>
          <w:szCs w:val="24"/>
        </w:rPr>
        <w:softHyphen/>
        <w:t>цию, негативно влияющую на общее развитие учащихся. Бла</w:t>
      </w:r>
      <w:r w:rsidRPr="00D94AE2">
        <w:rPr>
          <w:color w:val="000000"/>
          <w:sz w:val="24"/>
          <w:szCs w:val="24"/>
        </w:rPr>
        <w:softHyphen/>
        <w:t>готворное воздействие классической и детской музыки проявляется и в формировании положительных эмоций, которые  активизируют мышление, память, воображение, снижают возбудимость, агрессивн</w:t>
      </w:r>
      <w:r w:rsidR="00952422" w:rsidRPr="00D94AE2">
        <w:rPr>
          <w:color w:val="000000"/>
          <w:sz w:val="24"/>
          <w:szCs w:val="24"/>
        </w:rPr>
        <w:t>ость. Негативное воздействие на</w:t>
      </w:r>
      <w:r w:rsidRPr="00D94AE2">
        <w:rPr>
          <w:color w:val="000000"/>
          <w:sz w:val="24"/>
          <w:szCs w:val="24"/>
        </w:rPr>
        <w:t xml:space="preserve"> ребенка</w:t>
      </w:r>
      <w:r w:rsidR="00952422" w:rsidRPr="00D94AE2">
        <w:rPr>
          <w:color w:val="000000"/>
          <w:sz w:val="24"/>
          <w:szCs w:val="24"/>
        </w:rPr>
        <w:t xml:space="preserve"> с проблемами в развитии</w:t>
      </w:r>
      <w:r w:rsidRPr="00D94AE2">
        <w:rPr>
          <w:color w:val="000000"/>
          <w:sz w:val="24"/>
          <w:szCs w:val="24"/>
        </w:rPr>
        <w:t xml:space="preserve"> оказывает музыка, предельно эмоционально напряженная, трагедийная, мрачная, имею</w:t>
      </w:r>
      <w:r w:rsidRPr="00D94AE2">
        <w:rPr>
          <w:color w:val="000000"/>
          <w:sz w:val="24"/>
          <w:szCs w:val="24"/>
        </w:rPr>
        <w:softHyphen/>
        <w:t>щая эротическую направленность. Отрицательно влияют на эмоционально-поведенческую сферу детей такие стили, как рок и рэпмузыка, вызывающие у них состояния, по вне</w:t>
      </w:r>
      <w:r w:rsidRPr="00D94AE2">
        <w:rPr>
          <w:color w:val="000000"/>
          <w:sz w:val="24"/>
          <w:szCs w:val="24"/>
        </w:rPr>
        <w:softHyphen/>
        <w:t>шним и внутренним проявлениям сходные с аффективны</w:t>
      </w:r>
      <w:r w:rsidRPr="00D94AE2">
        <w:rPr>
          <w:color w:val="000000"/>
          <w:sz w:val="24"/>
          <w:szCs w:val="24"/>
        </w:rPr>
        <w:softHyphen/>
        <w:t>ми реакциями депрессии, немотивированной агрессии со</w:t>
      </w:r>
      <w:r w:rsidRPr="00D94AE2">
        <w:rPr>
          <w:color w:val="000000"/>
          <w:sz w:val="24"/>
          <w:szCs w:val="24"/>
        </w:rPr>
        <w:softHyphen/>
        <w:t>вместно со снижением контроля со стороны сознания.</w:t>
      </w:r>
    </w:p>
    <w:p w:rsidR="00DF67CF" w:rsidRPr="00D94AE2" w:rsidRDefault="00A74A9E" w:rsidP="00ED7A93">
      <w:pPr>
        <w:spacing w:before="100" w:beforeAutospacing="1" w:after="100" w:afterAutospacing="1"/>
        <w:ind w:firstLine="284"/>
        <w:rPr>
          <w:b/>
          <w:sz w:val="24"/>
          <w:szCs w:val="24"/>
        </w:rPr>
      </w:pPr>
      <w:r w:rsidRPr="00D94AE2">
        <w:rPr>
          <w:b/>
          <w:sz w:val="24"/>
          <w:szCs w:val="24"/>
        </w:rPr>
        <w:t xml:space="preserve"> Особенности </w:t>
      </w:r>
      <w:r w:rsidR="00B77591" w:rsidRPr="00D94AE2">
        <w:rPr>
          <w:b/>
          <w:sz w:val="24"/>
          <w:szCs w:val="24"/>
        </w:rPr>
        <w:t>организации учебного процесса на уроках музыки</w:t>
      </w:r>
    </w:p>
    <w:p w:rsidR="00A74A9E" w:rsidRPr="00D94AE2" w:rsidRDefault="00A74A9E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b/>
          <w:sz w:val="24"/>
          <w:szCs w:val="24"/>
        </w:rPr>
        <w:t xml:space="preserve">  </w:t>
      </w:r>
      <w:r w:rsidR="006938D6" w:rsidRPr="00D94AE2">
        <w:rPr>
          <w:b/>
          <w:bCs/>
          <w:sz w:val="24"/>
          <w:szCs w:val="24"/>
        </w:rPr>
        <w:t xml:space="preserve">Виды музыкальной деятельности </w:t>
      </w:r>
      <w:r w:rsidR="006938D6" w:rsidRPr="00D94AE2">
        <w:rPr>
          <w:sz w:val="24"/>
          <w:szCs w:val="24"/>
        </w:rPr>
        <w:t>на уроках музыки по данной программе разнообразны и направлены на реализацию принципов развивающего обучения (Д. Б. Эльконин, В. В. Давыдов) в массовом музыкальном образовании и воспитании. Постижение одного и того же музыкального произведения подразумевает различные формы общения ребенка с музыкой. </w:t>
      </w:r>
    </w:p>
    <w:p w:rsidR="00A74A9E" w:rsidRPr="00D94AE2" w:rsidRDefault="00A74A9E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 xml:space="preserve">   </w:t>
      </w:r>
      <w:r w:rsidR="006938D6" w:rsidRPr="00D94AE2">
        <w:rPr>
          <w:sz w:val="24"/>
          <w:szCs w:val="24"/>
        </w:rPr>
        <w:t xml:space="preserve">В сферу исполнительской деятельности учащихся входят: </w:t>
      </w:r>
    </w:p>
    <w:p w:rsidR="00A74A9E" w:rsidRPr="00D94AE2" w:rsidRDefault="00A74A9E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-хоровое и ансамблевое пение</w:t>
      </w:r>
    </w:p>
    <w:p w:rsidR="00A74A9E" w:rsidRPr="00D94AE2" w:rsidRDefault="00A74A9E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-</w:t>
      </w:r>
      <w:r w:rsidR="006938D6" w:rsidRPr="00D94AE2">
        <w:rPr>
          <w:sz w:val="24"/>
          <w:szCs w:val="24"/>
        </w:rPr>
        <w:t xml:space="preserve"> пластическое интонирование и музыкально-ритмические движения;</w:t>
      </w:r>
    </w:p>
    <w:p w:rsidR="00A74A9E" w:rsidRPr="00D94AE2" w:rsidRDefault="00A74A9E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-</w:t>
      </w:r>
      <w:r w:rsidR="006938D6" w:rsidRPr="00D94AE2">
        <w:rPr>
          <w:sz w:val="24"/>
          <w:szCs w:val="24"/>
        </w:rPr>
        <w:t xml:space="preserve"> игра на музыкальных инструментах;</w:t>
      </w:r>
    </w:p>
    <w:p w:rsidR="00A74A9E" w:rsidRPr="00D94AE2" w:rsidRDefault="00A74A9E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-</w:t>
      </w:r>
      <w:r w:rsidR="006938D6" w:rsidRPr="00D94AE2">
        <w:rPr>
          <w:sz w:val="24"/>
          <w:szCs w:val="24"/>
        </w:rPr>
        <w:t xml:space="preserve"> инсценирование (разыгрывание) песен, сюжетов сказок, музыкальных пьес программного характера; </w:t>
      </w:r>
    </w:p>
    <w:p w:rsidR="007D17F5" w:rsidRPr="00D94AE2" w:rsidRDefault="00A74A9E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-</w:t>
      </w:r>
      <w:r w:rsidR="006938D6" w:rsidRPr="00D94AE2">
        <w:rPr>
          <w:sz w:val="24"/>
          <w:szCs w:val="24"/>
        </w:rPr>
        <w:t>освоение элементов музыкальной грамоты как средства фиксации музыкальной речи.</w:t>
      </w:r>
    </w:p>
    <w:p w:rsidR="006938D6" w:rsidRPr="00D94AE2" w:rsidRDefault="006938D6" w:rsidP="00ED7A93">
      <w:pPr>
        <w:spacing w:before="100" w:beforeAutospacing="1" w:after="100" w:afterAutospacing="1"/>
        <w:ind w:firstLine="284"/>
        <w:rPr>
          <w:sz w:val="24"/>
          <w:szCs w:val="24"/>
        </w:rPr>
      </w:pPr>
      <w:r w:rsidRPr="00D94AE2">
        <w:rPr>
          <w:sz w:val="24"/>
          <w:szCs w:val="24"/>
        </w:rPr>
        <w:t>Помимо этого, дети проявляют творческое начало в размышлениях о музыке, импровизациях (речевой, вокальной, ритмической, пластической); в рисунках на темы полюбившихся музыкальных произведений, эскизов костюмов и декораций к операм, балетам, музыкальным спектаклям; в составлении художественных коллажей, поэтических дневников, программ концертов; в подборе музыкальных «коллекций» в домашнюю фонотеку; в «создании» рисованных мультфильмов, озвученных знакомой музыкой, небольших литературных сочинений о музыке, музыкальных инструментах, музыкантах и др.</w:t>
      </w:r>
    </w:p>
    <w:p w:rsidR="00613B88" w:rsidRPr="00D94AE2" w:rsidRDefault="00613B88" w:rsidP="00ED7A93">
      <w:pPr>
        <w:shd w:val="clear" w:color="auto" w:fill="FFFFFF"/>
        <w:ind w:firstLine="284"/>
        <w:jc w:val="center"/>
        <w:rPr>
          <w:color w:val="000000"/>
          <w:sz w:val="24"/>
          <w:szCs w:val="24"/>
        </w:rPr>
      </w:pPr>
      <w:r w:rsidRPr="00D94AE2">
        <w:rPr>
          <w:b/>
          <w:bCs/>
          <w:color w:val="000000"/>
          <w:sz w:val="24"/>
          <w:szCs w:val="24"/>
        </w:rPr>
        <w:t>Содержание программы    </w:t>
      </w:r>
      <w:r w:rsidR="00333088">
        <w:rPr>
          <w:b/>
          <w:bCs/>
          <w:color w:val="000000"/>
          <w:sz w:val="24"/>
          <w:szCs w:val="24"/>
        </w:rPr>
        <w:t>3</w:t>
      </w:r>
      <w:r w:rsidRPr="00D94AE2">
        <w:rPr>
          <w:b/>
          <w:bCs/>
          <w:color w:val="000000"/>
          <w:sz w:val="24"/>
          <w:szCs w:val="24"/>
        </w:rPr>
        <w:t xml:space="preserve"> класс</w:t>
      </w:r>
    </w:p>
    <w:p w:rsidR="00613B88" w:rsidRPr="00D94AE2" w:rsidRDefault="00613B88" w:rsidP="00ED7A93">
      <w:pPr>
        <w:shd w:val="clear" w:color="auto" w:fill="FFFFFF"/>
        <w:ind w:right="10" w:firstLine="284"/>
        <w:rPr>
          <w:color w:val="000000"/>
          <w:sz w:val="24"/>
          <w:szCs w:val="24"/>
        </w:rPr>
      </w:pPr>
      <w:r w:rsidRPr="00D94AE2">
        <w:rPr>
          <w:b/>
          <w:bCs/>
          <w:color w:val="000000"/>
          <w:sz w:val="24"/>
          <w:szCs w:val="24"/>
        </w:rPr>
        <w:t>       ПЕНИЕ</w:t>
      </w:r>
    </w:p>
    <w:p w:rsidR="00613B88" w:rsidRPr="00D94AE2" w:rsidRDefault="00613B88" w:rsidP="00ED7A93">
      <w:pPr>
        <w:shd w:val="clear" w:color="auto" w:fill="FFFFFF"/>
        <w:ind w:right="14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Закрепление певческих навыков и умений на материале, пройденном в предыдущих классах, а также на новом материале.</w:t>
      </w:r>
    </w:p>
    <w:p w:rsidR="00613B88" w:rsidRPr="00D94AE2" w:rsidRDefault="00613B88" w:rsidP="00ED7A93">
      <w:pPr>
        <w:shd w:val="clear" w:color="auto" w:fill="FFFFFF"/>
        <w:ind w:right="10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Развитие умения быстрой, спокойной смены дыхания при исполнении песен, не имеющих пауз между фразами.</w:t>
      </w:r>
    </w:p>
    <w:p w:rsidR="00666D39" w:rsidRPr="00D94AE2" w:rsidRDefault="00613B88" w:rsidP="00ED7A93">
      <w:pPr>
        <w:shd w:val="clear" w:color="auto" w:fill="FFFFFF"/>
        <w:ind w:right="10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Развитие умения распределять дыхание при исполнении напевных песен с различными динамическими оттенками </w:t>
      </w:r>
    </w:p>
    <w:p w:rsidR="00613B88" w:rsidRPr="00D94AE2" w:rsidRDefault="00613B88" w:rsidP="00ED7A93">
      <w:pPr>
        <w:shd w:val="clear" w:color="auto" w:fill="FFFFFF"/>
        <w:ind w:right="10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lastRenderedPageBreak/>
        <w:t>(при усилении и ослаблении звучания).</w:t>
      </w:r>
    </w:p>
    <w:p w:rsidR="00613B88" w:rsidRPr="00D94AE2" w:rsidRDefault="00613B88" w:rsidP="00ED7A93">
      <w:pPr>
        <w:shd w:val="clear" w:color="auto" w:fill="FFFFFF"/>
        <w:ind w:right="4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Развитие умения правильно формировать гласные при пении двух звуков на один слог.</w:t>
      </w:r>
    </w:p>
    <w:p w:rsidR="00613B88" w:rsidRPr="00D94AE2" w:rsidRDefault="00613B88" w:rsidP="00ED7A93">
      <w:pPr>
        <w:shd w:val="clear" w:color="auto" w:fill="FFFFFF"/>
        <w:ind w:firstLine="284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Развитие умения контролировать слухом качество пения.</w:t>
      </w:r>
    </w:p>
    <w:p w:rsidR="00666D39" w:rsidRPr="00D94AE2" w:rsidRDefault="00613B88" w:rsidP="00ED7A93">
      <w:pPr>
        <w:shd w:val="clear" w:color="auto" w:fill="FFFFFF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Развитие музыкального ритма, умения воспроизводить фразу или куплет хорошо знакомой песни путем беззвучной </w:t>
      </w:r>
    </w:p>
    <w:p w:rsidR="00613B88" w:rsidRPr="00D94AE2" w:rsidRDefault="00613B88" w:rsidP="00ED7A93">
      <w:pPr>
        <w:shd w:val="clear" w:color="auto" w:fill="FFFFFF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артикуляции в сопровождении инструмента.</w:t>
      </w:r>
    </w:p>
    <w:p w:rsidR="00613B88" w:rsidRPr="00D94AE2" w:rsidRDefault="00613B88" w:rsidP="00ED7A93">
      <w:pPr>
        <w:shd w:val="clear" w:color="auto" w:fill="FFFFFF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Использование разнообразных музыкальных средств (темп, динамические оттенки) для работы над выразительностью исполнения песен.</w:t>
      </w:r>
    </w:p>
    <w:p w:rsidR="00666D39" w:rsidRPr="00D94AE2" w:rsidRDefault="00613B88" w:rsidP="00ED7A93">
      <w:pPr>
        <w:shd w:val="clear" w:color="auto" w:fill="FFFFFF"/>
        <w:ind w:right="4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Работа над чистотой интонирования и устойчивостью книсона. Пение выученных песен ритмично и выразительно с сохранением </w:t>
      </w:r>
    </w:p>
    <w:p w:rsidR="00613B88" w:rsidRPr="00D94AE2" w:rsidRDefault="00613B88" w:rsidP="00ED7A93">
      <w:pPr>
        <w:shd w:val="clear" w:color="auto" w:fill="FFFFFF"/>
        <w:ind w:right="4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троя и ансамбля.</w:t>
      </w:r>
    </w:p>
    <w:p w:rsidR="00613B88" w:rsidRPr="00D94AE2" w:rsidRDefault="00613B88" w:rsidP="00ED7A93">
      <w:pPr>
        <w:shd w:val="clear" w:color="auto" w:fill="FFFFFF"/>
        <w:ind w:firstLine="284"/>
        <w:rPr>
          <w:color w:val="000000"/>
          <w:sz w:val="24"/>
          <w:szCs w:val="24"/>
        </w:rPr>
      </w:pPr>
      <w:r w:rsidRPr="00D94AE2">
        <w:rPr>
          <w:b/>
          <w:bCs/>
          <w:color w:val="000000"/>
          <w:sz w:val="24"/>
          <w:szCs w:val="24"/>
        </w:rPr>
        <w:t>     СЛУШАНИЕ МУЗЫКИ</w:t>
      </w:r>
    </w:p>
    <w:p w:rsidR="00613B88" w:rsidRPr="00D94AE2" w:rsidRDefault="00666D39" w:rsidP="00ED7A93">
      <w:pPr>
        <w:shd w:val="clear" w:color="auto" w:fill="FFFFFF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</w:t>
      </w:r>
      <w:r w:rsidR="00613B88" w:rsidRPr="00D94AE2">
        <w:rPr>
          <w:color w:val="000000"/>
          <w:sz w:val="24"/>
          <w:szCs w:val="24"/>
        </w:rPr>
        <w:t>Развитие умения дифференцировать части музыкального произведения.</w:t>
      </w:r>
    </w:p>
    <w:p w:rsidR="00613B88" w:rsidRPr="00D94AE2" w:rsidRDefault="00666D39" w:rsidP="00ED7A93">
      <w:pPr>
        <w:shd w:val="clear" w:color="auto" w:fill="FFFFFF"/>
        <w:ind w:right="4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</w:t>
      </w:r>
      <w:r w:rsidR="00613B88" w:rsidRPr="00D94AE2">
        <w:rPr>
          <w:color w:val="000000"/>
          <w:sz w:val="24"/>
          <w:szCs w:val="24"/>
        </w:rPr>
        <w:t>Развитие умения различать мелодию и сопровождение в песне и в инструментальном произведении.</w:t>
      </w:r>
    </w:p>
    <w:p w:rsidR="00613B88" w:rsidRPr="00D94AE2" w:rsidRDefault="00666D39" w:rsidP="00ED7A93">
      <w:pPr>
        <w:shd w:val="clear" w:color="auto" w:fill="FFFFFF"/>
        <w:ind w:right="10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</w:t>
      </w:r>
      <w:r w:rsidR="00613B88" w:rsidRPr="00D94AE2">
        <w:rPr>
          <w:color w:val="000000"/>
          <w:sz w:val="24"/>
          <w:szCs w:val="24"/>
        </w:rPr>
        <w:t>Знакомство с музыкальными инструментами и их звучанием: саксофон, виолончель, балалайка.</w:t>
      </w:r>
    </w:p>
    <w:p w:rsidR="00613B88" w:rsidRPr="00D94AE2" w:rsidRDefault="00613B88" w:rsidP="00ED7A93">
      <w:pPr>
        <w:shd w:val="clear" w:color="auto" w:fill="FFFFFF"/>
        <w:ind w:right="4"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>Закрепление навыков игры на ударно-шумовых инструментах, металлофоне.</w:t>
      </w:r>
    </w:p>
    <w:p w:rsidR="00613B88" w:rsidRPr="00D94AE2" w:rsidRDefault="00666D39" w:rsidP="00ED7A93">
      <w:pPr>
        <w:shd w:val="clear" w:color="auto" w:fill="FFFFFF"/>
        <w:ind w:firstLine="284"/>
        <w:jc w:val="both"/>
        <w:rPr>
          <w:color w:val="000000"/>
          <w:sz w:val="24"/>
          <w:szCs w:val="24"/>
        </w:rPr>
      </w:pPr>
      <w:r w:rsidRPr="00D94AE2">
        <w:rPr>
          <w:color w:val="000000"/>
          <w:sz w:val="24"/>
          <w:szCs w:val="24"/>
        </w:rPr>
        <w:t xml:space="preserve">  </w:t>
      </w:r>
      <w:r w:rsidR="00613B88" w:rsidRPr="00D94AE2">
        <w:rPr>
          <w:color w:val="000000"/>
          <w:sz w:val="24"/>
          <w:szCs w:val="24"/>
        </w:rPr>
        <w:t>Обучение детей игре на балалайке, ложках (или других доступных народных инструментах).</w:t>
      </w:r>
    </w:p>
    <w:p w:rsidR="00130183" w:rsidRPr="00D94AE2" w:rsidRDefault="00130183" w:rsidP="00ED7A93">
      <w:pPr>
        <w:ind w:firstLine="284"/>
        <w:rPr>
          <w:sz w:val="24"/>
          <w:szCs w:val="24"/>
        </w:rPr>
      </w:pPr>
    </w:p>
    <w:p w:rsidR="003231E3" w:rsidRPr="00D94AE2" w:rsidRDefault="003231E3" w:rsidP="00ED7A93">
      <w:pPr>
        <w:ind w:firstLine="284"/>
        <w:jc w:val="center"/>
        <w:rPr>
          <w:b/>
          <w:sz w:val="24"/>
          <w:szCs w:val="24"/>
        </w:rPr>
      </w:pPr>
    </w:p>
    <w:p w:rsidR="000D0DF1" w:rsidRPr="00D94AE2" w:rsidRDefault="000D0DF1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firstLine="284"/>
        <w:jc w:val="center"/>
        <w:rPr>
          <w:b/>
          <w:sz w:val="24"/>
          <w:szCs w:val="24"/>
        </w:rPr>
      </w:pPr>
    </w:p>
    <w:p w:rsidR="009B692D" w:rsidRPr="00D94AE2" w:rsidRDefault="009B692D" w:rsidP="00ED7A93">
      <w:pPr>
        <w:ind w:firstLine="284"/>
        <w:jc w:val="center"/>
        <w:rPr>
          <w:b/>
          <w:sz w:val="24"/>
          <w:szCs w:val="24"/>
        </w:rPr>
        <w:sectPr w:rsidR="009B692D" w:rsidRPr="00D94AE2" w:rsidSect="00F32FF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134" w:right="991" w:bottom="1134" w:left="1701" w:header="708" w:footer="708" w:gutter="0"/>
          <w:cols w:space="708"/>
          <w:docGrid w:linePitch="381"/>
        </w:sectPr>
      </w:pPr>
    </w:p>
    <w:p w:rsidR="00805AF7" w:rsidRPr="00D94AE2" w:rsidRDefault="00805AF7" w:rsidP="00ED7A93">
      <w:pPr>
        <w:ind w:left="360"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left="360" w:firstLine="284"/>
        <w:jc w:val="center"/>
        <w:rPr>
          <w:b/>
          <w:sz w:val="24"/>
          <w:szCs w:val="24"/>
        </w:rPr>
      </w:pPr>
    </w:p>
    <w:p w:rsidR="00805AF7" w:rsidRPr="00D94AE2" w:rsidRDefault="00805AF7" w:rsidP="00ED7A93">
      <w:pPr>
        <w:ind w:left="360" w:firstLine="284"/>
        <w:jc w:val="center"/>
        <w:rPr>
          <w:b/>
          <w:sz w:val="24"/>
          <w:szCs w:val="24"/>
        </w:rPr>
      </w:pPr>
    </w:p>
    <w:p w:rsidR="000A1018" w:rsidRPr="00D94AE2" w:rsidRDefault="008A68D4" w:rsidP="000A1018">
      <w:pPr>
        <w:jc w:val="center"/>
        <w:rPr>
          <w:b/>
          <w:sz w:val="24"/>
          <w:szCs w:val="24"/>
        </w:rPr>
      </w:pPr>
      <w:r w:rsidRPr="00D94AE2">
        <w:rPr>
          <w:b/>
          <w:sz w:val="24"/>
          <w:szCs w:val="24"/>
        </w:rPr>
        <w:t>КАЛЕНДАРНО-ТЕМАТИЧЕСКОЕ ПЛАНИРОВАНИЕ ПО МУЗЫКЕ</w:t>
      </w:r>
      <w:r w:rsidR="00333088">
        <w:rPr>
          <w:b/>
          <w:sz w:val="24"/>
          <w:szCs w:val="24"/>
        </w:rPr>
        <w:t xml:space="preserve"> 3</w:t>
      </w:r>
      <w:r w:rsidR="000A1018">
        <w:rPr>
          <w:b/>
          <w:sz w:val="24"/>
          <w:szCs w:val="24"/>
        </w:rPr>
        <w:t xml:space="preserve"> класс</w:t>
      </w:r>
    </w:p>
    <w:p w:rsidR="008A68D4" w:rsidRPr="00D94AE2" w:rsidRDefault="008A68D4" w:rsidP="000A1018">
      <w:pPr>
        <w:ind w:firstLine="284"/>
        <w:jc w:val="center"/>
        <w:rPr>
          <w:b/>
          <w:sz w:val="24"/>
          <w:szCs w:val="24"/>
        </w:rPr>
      </w:pPr>
    </w:p>
    <w:p w:rsidR="008A68D4" w:rsidRPr="00D94AE2" w:rsidRDefault="008A68D4" w:rsidP="00ED7A93">
      <w:pPr>
        <w:ind w:firstLine="284"/>
        <w:rPr>
          <w:b/>
          <w:sz w:val="24"/>
          <w:szCs w:val="24"/>
        </w:rPr>
      </w:pPr>
    </w:p>
    <w:tbl>
      <w:tblPr>
        <w:tblW w:w="1431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29"/>
        <w:gridCol w:w="816"/>
        <w:gridCol w:w="3000"/>
        <w:gridCol w:w="833"/>
        <w:gridCol w:w="1452"/>
        <w:gridCol w:w="1701"/>
        <w:gridCol w:w="2552"/>
        <w:gridCol w:w="2835"/>
      </w:tblGrid>
      <w:tr w:rsidR="00EA1743" w:rsidRPr="00D94AE2" w:rsidTr="00F32FF6">
        <w:trPr>
          <w:trHeight w:val="331"/>
        </w:trPr>
        <w:tc>
          <w:tcPr>
            <w:tcW w:w="1129" w:type="dxa"/>
            <w:tcBorders>
              <w:bottom w:val="nil"/>
            </w:tcBorders>
          </w:tcPr>
          <w:p w:rsidR="00EA1743" w:rsidRPr="00D94AE2" w:rsidRDefault="00EC28B7" w:rsidP="00ED7A93">
            <w:pPr>
              <w:snapToGrid w:val="0"/>
              <w:ind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816" w:type="dxa"/>
            <w:vMerge w:val="restart"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№</w:t>
            </w:r>
          </w:p>
        </w:tc>
        <w:tc>
          <w:tcPr>
            <w:tcW w:w="3000" w:type="dxa"/>
            <w:vMerge w:val="restart"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jc w:val="center"/>
              <w:rPr>
                <w:b/>
                <w:sz w:val="24"/>
                <w:szCs w:val="24"/>
              </w:rPr>
            </w:pPr>
            <w:r w:rsidRPr="00D94AE2">
              <w:rPr>
                <w:b/>
                <w:sz w:val="24"/>
                <w:szCs w:val="24"/>
              </w:rPr>
              <w:t>Тема</w:t>
            </w:r>
          </w:p>
          <w:p w:rsidR="00EA1743" w:rsidRPr="00D94AE2" w:rsidRDefault="00EA1743" w:rsidP="00ED7A93">
            <w:pPr>
              <w:ind w:firstLine="284"/>
              <w:rPr>
                <w:b/>
                <w:sz w:val="24"/>
                <w:szCs w:val="24"/>
              </w:rPr>
            </w:pPr>
          </w:p>
        </w:tc>
        <w:tc>
          <w:tcPr>
            <w:tcW w:w="833" w:type="dxa"/>
            <w:vMerge w:val="restart"/>
            <w:shd w:val="clear" w:color="auto" w:fill="auto"/>
          </w:tcPr>
          <w:p w:rsidR="00EA1743" w:rsidRPr="00D94AE2" w:rsidRDefault="00EA1743" w:rsidP="000A1018">
            <w:pPr>
              <w:snapToGrid w:val="0"/>
              <w:rPr>
                <w:b/>
                <w:sz w:val="24"/>
                <w:szCs w:val="24"/>
              </w:rPr>
            </w:pPr>
            <w:r w:rsidRPr="00D94AE2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3153" w:type="dxa"/>
            <w:gridSpan w:val="2"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jc w:val="center"/>
              <w:rPr>
                <w:b/>
                <w:sz w:val="24"/>
                <w:szCs w:val="24"/>
              </w:rPr>
            </w:pPr>
            <w:r w:rsidRPr="00D94AE2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jc w:val="center"/>
              <w:rPr>
                <w:b/>
                <w:sz w:val="24"/>
                <w:szCs w:val="24"/>
              </w:rPr>
            </w:pPr>
            <w:r w:rsidRPr="00D94AE2">
              <w:rPr>
                <w:b/>
                <w:sz w:val="24"/>
                <w:szCs w:val="24"/>
              </w:rPr>
              <w:t>Коррекционно-развивающая работа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rPr>
                <w:b/>
                <w:sz w:val="24"/>
                <w:szCs w:val="24"/>
              </w:rPr>
            </w:pPr>
            <w:r w:rsidRPr="00D94AE2">
              <w:rPr>
                <w:b/>
                <w:sz w:val="24"/>
                <w:szCs w:val="24"/>
              </w:rPr>
              <w:t>Примечания</w:t>
            </w:r>
          </w:p>
        </w:tc>
      </w:tr>
      <w:tr w:rsidR="00EA1743" w:rsidRPr="00D94AE2" w:rsidTr="00F32FF6">
        <w:trPr>
          <w:trHeight w:val="331"/>
        </w:trPr>
        <w:tc>
          <w:tcPr>
            <w:tcW w:w="1129" w:type="dxa"/>
            <w:tcBorders>
              <w:top w:val="nil"/>
            </w:tcBorders>
          </w:tcPr>
          <w:p w:rsidR="00EA1743" w:rsidRPr="00D94AE2" w:rsidRDefault="00EA174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  <w:tc>
          <w:tcPr>
            <w:tcW w:w="816" w:type="dxa"/>
            <w:vMerge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  <w:tc>
          <w:tcPr>
            <w:tcW w:w="3000" w:type="dxa"/>
            <w:vMerge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dxa"/>
            <w:vMerge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  <w:tc>
          <w:tcPr>
            <w:tcW w:w="1452" w:type="dxa"/>
            <w:shd w:val="clear" w:color="auto" w:fill="auto"/>
          </w:tcPr>
          <w:p w:rsidR="00EA1743" w:rsidRPr="00D94AE2" w:rsidRDefault="00EA1743" w:rsidP="000A1018">
            <w:pPr>
              <w:snapToGrid w:val="0"/>
              <w:rPr>
                <w:b/>
                <w:sz w:val="24"/>
                <w:szCs w:val="24"/>
              </w:rPr>
            </w:pPr>
            <w:r w:rsidRPr="00D94AE2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701" w:type="dxa"/>
            <w:shd w:val="clear" w:color="auto" w:fill="auto"/>
          </w:tcPr>
          <w:p w:rsidR="00EA1743" w:rsidRPr="00D94AE2" w:rsidRDefault="00EA1743" w:rsidP="000A1018">
            <w:pPr>
              <w:snapToGrid w:val="0"/>
              <w:rPr>
                <w:b/>
                <w:sz w:val="24"/>
                <w:szCs w:val="24"/>
              </w:rPr>
            </w:pPr>
            <w:r w:rsidRPr="00D94AE2">
              <w:rPr>
                <w:b/>
                <w:sz w:val="24"/>
                <w:szCs w:val="24"/>
              </w:rPr>
              <w:t>Факт</w:t>
            </w:r>
          </w:p>
        </w:tc>
        <w:tc>
          <w:tcPr>
            <w:tcW w:w="2552" w:type="dxa"/>
            <w:vMerge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EA1743" w:rsidRPr="00D94AE2" w:rsidRDefault="00EA174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129" w:type="dxa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16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:rsidR="004A3003" w:rsidRPr="00D94AE2" w:rsidRDefault="00A2729F" w:rsidP="000A1018">
            <w:pPr>
              <w:shd w:val="clear" w:color="auto" w:fill="FFFFFF"/>
              <w:snapToGrid w:val="0"/>
              <w:spacing w:before="72"/>
              <w:rPr>
                <w:sz w:val="24"/>
                <w:szCs w:val="24"/>
              </w:rPr>
            </w:pPr>
            <w:r w:rsidRPr="00A2729F">
              <w:rPr>
                <w:sz w:val="24"/>
                <w:szCs w:val="24"/>
              </w:rPr>
              <w:t>Осень"Муз .Кюи, сл. А.Плещеев</w:t>
            </w:r>
          </w:p>
        </w:tc>
        <w:tc>
          <w:tcPr>
            <w:tcW w:w="833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4A3003" w:rsidRP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4A3003" w:rsidRPr="004A3003" w:rsidRDefault="004A3003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4A3003" w:rsidRPr="00D94AE2" w:rsidRDefault="004A3003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Коррекция произвольного внимания, р</w:t>
            </w:r>
            <w:r w:rsidRPr="00D94AE2">
              <w:rPr>
                <w:sz w:val="24"/>
                <w:szCs w:val="24"/>
              </w:rPr>
              <w:t xml:space="preserve">азвивать эмоциональную отзывчивость.  </w:t>
            </w:r>
          </w:p>
        </w:tc>
        <w:tc>
          <w:tcPr>
            <w:tcW w:w="2835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129" w:type="dxa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:rsidR="004A3003" w:rsidRPr="00D94AE2" w:rsidRDefault="00A2729F" w:rsidP="000A1018">
            <w:pPr>
              <w:shd w:val="clear" w:color="auto" w:fill="FFFFFF"/>
              <w:snapToGrid w:val="0"/>
              <w:spacing w:before="72"/>
              <w:rPr>
                <w:sz w:val="24"/>
                <w:szCs w:val="24"/>
              </w:rPr>
            </w:pPr>
            <w:r w:rsidRPr="00A2729F">
              <w:rPr>
                <w:sz w:val="24"/>
                <w:szCs w:val="24"/>
              </w:rPr>
              <w:t>Весёлые путешественники".Муз. Старокадомского. сл. С.Михалкова.</w:t>
            </w:r>
          </w:p>
        </w:tc>
        <w:tc>
          <w:tcPr>
            <w:tcW w:w="833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4A3003" w:rsidRP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4A3003" w:rsidRPr="004A3003" w:rsidRDefault="004A3003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4A3003" w:rsidRPr="00D94AE2" w:rsidRDefault="004A3003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Развивать умение припоминать и воспроизводить ранее изученный музыкальный материал.</w:t>
            </w:r>
          </w:p>
        </w:tc>
        <w:tc>
          <w:tcPr>
            <w:tcW w:w="2835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129" w:type="dxa"/>
          </w:tcPr>
          <w:p w:rsid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6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:rsidR="004A3003" w:rsidRPr="00D94AE2" w:rsidRDefault="00A2729F" w:rsidP="000A1018">
            <w:pPr>
              <w:shd w:val="clear" w:color="auto" w:fill="FFFFFF"/>
              <w:snapToGrid w:val="0"/>
              <w:spacing w:before="72"/>
              <w:rPr>
                <w:sz w:val="24"/>
                <w:szCs w:val="24"/>
              </w:rPr>
            </w:pPr>
            <w:r w:rsidRPr="00A2729F">
              <w:rPr>
                <w:sz w:val="24"/>
                <w:szCs w:val="24"/>
              </w:rPr>
              <w:t>"Настоящий друг". Муз.Б. Савельева, сл.М.Пляцковского.</w:t>
            </w:r>
          </w:p>
        </w:tc>
        <w:tc>
          <w:tcPr>
            <w:tcW w:w="833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4A3003" w:rsidRP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4A3003" w:rsidRPr="004A3003" w:rsidRDefault="004A3003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4A3003" w:rsidRPr="00D94AE2" w:rsidRDefault="004A3003" w:rsidP="000A1018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Развивать эмоциональную отзывчивость  и         реагировать на музыку различного характера</w:t>
            </w:r>
          </w:p>
          <w:p w:rsidR="004A3003" w:rsidRPr="00D94AE2" w:rsidRDefault="004A3003" w:rsidP="000A1018">
            <w:pPr>
              <w:ind w:firstLine="284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129" w:type="dxa"/>
          </w:tcPr>
          <w:p w:rsid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6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:rsidR="004A3003" w:rsidRPr="00D94AE2" w:rsidRDefault="00A2729F" w:rsidP="00EA1743">
            <w:pPr>
              <w:shd w:val="clear" w:color="auto" w:fill="FFFFFF"/>
              <w:snapToGrid w:val="0"/>
              <w:spacing w:before="72"/>
              <w:rPr>
                <w:sz w:val="24"/>
                <w:szCs w:val="24"/>
              </w:rPr>
            </w:pPr>
            <w:r w:rsidRPr="00A2729F">
              <w:rPr>
                <w:sz w:val="24"/>
                <w:szCs w:val="24"/>
              </w:rPr>
              <w:t>"Настоящий друг". Муз.Б. Савельева, сл.М.Пляцковского.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833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4A3003" w:rsidRP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4A3003" w:rsidRPr="004A3003" w:rsidRDefault="004A3003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4A3003" w:rsidRPr="00D94AE2" w:rsidRDefault="004A3003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Развивать эмоциональную отзывчивость  и         реагировать на музыку различного характера.</w:t>
            </w:r>
          </w:p>
        </w:tc>
        <w:tc>
          <w:tcPr>
            <w:tcW w:w="2835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129" w:type="dxa"/>
          </w:tcPr>
          <w:p w:rsid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6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:rsidR="004A3003" w:rsidRPr="00D94AE2" w:rsidRDefault="00A2729F" w:rsidP="00EA1743">
            <w:pPr>
              <w:shd w:val="clear" w:color="auto" w:fill="FFFFFF"/>
              <w:snapToGrid w:val="0"/>
              <w:ind w:right="34"/>
              <w:jc w:val="both"/>
              <w:rPr>
                <w:sz w:val="24"/>
                <w:szCs w:val="24"/>
              </w:rPr>
            </w:pPr>
            <w:r w:rsidRPr="00A2729F">
              <w:rPr>
                <w:sz w:val="24"/>
                <w:szCs w:val="24"/>
              </w:rPr>
              <w:t xml:space="preserve">Песенка Крокодила Гены </w:t>
            </w:r>
            <w:r w:rsidRPr="00A2729F">
              <w:rPr>
                <w:sz w:val="24"/>
                <w:szCs w:val="24"/>
              </w:rPr>
              <w:lastRenderedPageBreak/>
              <w:t>из м/ф "Чебурашка" муз.В.Шаинского.</w:t>
            </w:r>
          </w:p>
        </w:tc>
        <w:tc>
          <w:tcPr>
            <w:tcW w:w="833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52" w:type="dxa"/>
            <w:shd w:val="clear" w:color="auto" w:fill="auto"/>
          </w:tcPr>
          <w:p w:rsidR="004A3003" w:rsidRP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4A3003" w:rsidRPr="004A3003" w:rsidRDefault="004A3003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4A3003" w:rsidRPr="00D94AE2" w:rsidRDefault="004A3003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 xml:space="preserve">Корригировать </w:t>
            </w:r>
            <w:r w:rsidRPr="00D94AE2">
              <w:rPr>
                <w:rFonts w:eastAsia="Calibri"/>
                <w:sz w:val="24"/>
                <w:szCs w:val="24"/>
              </w:rPr>
              <w:lastRenderedPageBreak/>
              <w:t>музыкальный слух, развивать память и внимание учащегося.</w:t>
            </w:r>
          </w:p>
          <w:p w:rsidR="004A3003" w:rsidRPr="00D94AE2" w:rsidRDefault="004A3003" w:rsidP="000A1018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rPr>
                <w:spacing w:val="-1"/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129" w:type="dxa"/>
          </w:tcPr>
          <w:p w:rsid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816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0" w:type="dxa"/>
            <w:shd w:val="clear" w:color="auto" w:fill="auto"/>
          </w:tcPr>
          <w:p w:rsidR="004A3003" w:rsidRPr="00D94AE2" w:rsidRDefault="00A2729F" w:rsidP="00EA1743">
            <w:pPr>
              <w:shd w:val="clear" w:color="auto" w:fill="FFFFFF"/>
              <w:snapToGrid w:val="0"/>
              <w:spacing w:before="86"/>
              <w:rPr>
                <w:spacing w:val="-4"/>
                <w:sz w:val="24"/>
                <w:szCs w:val="24"/>
              </w:rPr>
            </w:pPr>
            <w:r w:rsidRPr="00A2729F">
              <w:rPr>
                <w:spacing w:val="-4"/>
                <w:sz w:val="24"/>
                <w:szCs w:val="24"/>
              </w:rPr>
              <w:t>Песенка Крокодила Гены из м/ф "Чебурашка" муз.В.Шаинского.</w:t>
            </w:r>
          </w:p>
        </w:tc>
        <w:tc>
          <w:tcPr>
            <w:tcW w:w="833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4A3003" w:rsidRP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4A3003" w:rsidRPr="004A3003" w:rsidRDefault="004A3003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4A3003" w:rsidRPr="00D94AE2" w:rsidRDefault="004A3003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Корригировать музыкальный слух, развивать память и внимание учащегося.</w:t>
            </w:r>
          </w:p>
          <w:p w:rsidR="004A3003" w:rsidRPr="00D94AE2" w:rsidRDefault="004A3003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129" w:type="dxa"/>
          </w:tcPr>
          <w:p w:rsid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16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0" w:type="dxa"/>
            <w:shd w:val="clear" w:color="auto" w:fill="auto"/>
          </w:tcPr>
          <w:p w:rsidR="004A3003" w:rsidRPr="00D94AE2" w:rsidRDefault="00A2729F" w:rsidP="00EA1743">
            <w:pPr>
              <w:shd w:val="clear" w:color="auto" w:fill="FFFFFF"/>
              <w:snapToGrid w:val="0"/>
              <w:rPr>
                <w:spacing w:val="-5"/>
                <w:sz w:val="24"/>
                <w:szCs w:val="24"/>
              </w:rPr>
            </w:pPr>
            <w:r w:rsidRPr="00A2729F">
              <w:rPr>
                <w:spacing w:val="-5"/>
                <w:sz w:val="24"/>
                <w:szCs w:val="24"/>
              </w:rPr>
              <w:t>"Чему учат в школе"Муз. В.Шаинского, сл.А.Пляцковского.</w:t>
            </w:r>
          </w:p>
        </w:tc>
        <w:tc>
          <w:tcPr>
            <w:tcW w:w="833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4A3003" w:rsidRPr="004A3003" w:rsidRDefault="004A3003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4A3003" w:rsidRPr="004A3003" w:rsidRDefault="004A3003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4A3003" w:rsidRPr="00D94AE2" w:rsidRDefault="004A3003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Коррекция речевых 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4A3003" w:rsidRPr="00D94AE2" w:rsidRDefault="004A3003" w:rsidP="00ED7A93">
            <w:pPr>
              <w:snapToGrid w:val="0"/>
              <w:ind w:firstLine="284"/>
              <w:rPr>
                <w:spacing w:val="-5"/>
                <w:sz w:val="24"/>
                <w:szCs w:val="24"/>
              </w:rPr>
            </w:pPr>
          </w:p>
        </w:tc>
      </w:tr>
      <w:tr w:rsidR="004A3003" w:rsidRPr="00D94AE2" w:rsidTr="00F32FF6">
        <w:tc>
          <w:tcPr>
            <w:tcW w:w="14318" w:type="dxa"/>
            <w:gridSpan w:val="8"/>
          </w:tcPr>
          <w:p w:rsidR="004A3003" w:rsidRPr="004A3003" w:rsidRDefault="004A3003" w:rsidP="00ED7A93">
            <w:pPr>
              <w:ind w:firstLine="284"/>
              <w:rPr>
                <w:b/>
                <w:sz w:val="24"/>
                <w:szCs w:val="24"/>
              </w:rPr>
            </w:pPr>
            <w:r w:rsidRPr="004A3003">
              <w:rPr>
                <w:b/>
                <w:sz w:val="24"/>
                <w:szCs w:val="24"/>
              </w:rPr>
              <w:t>2 четверть</w:t>
            </w:r>
          </w:p>
        </w:tc>
      </w:tr>
      <w:tr w:rsidR="0008066D" w:rsidRPr="00D94AE2" w:rsidTr="00F32FF6">
        <w:tc>
          <w:tcPr>
            <w:tcW w:w="1129" w:type="dxa"/>
          </w:tcPr>
          <w:p w:rsidR="0008066D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A1743">
            <w:pPr>
              <w:shd w:val="clear" w:color="auto" w:fill="FFFFFF"/>
              <w:snapToGrid w:val="0"/>
              <w:spacing w:before="34"/>
              <w:ind w:right="10"/>
              <w:jc w:val="both"/>
              <w:rPr>
                <w:sz w:val="24"/>
                <w:szCs w:val="24"/>
              </w:rPr>
            </w:pPr>
            <w:r w:rsidRPr="00EA1743">
              <w:rPr>
                <w:sz w:val="24"/>
                <w:szCs w:val="24"/>
              </w:rPr>
              <w:t>Колыбельная Медведицы. Из мультфильма «Умка». Му¬зыка Е. Крылатова, слова ю. Яковлева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</w:tcPr>
          <w:p w:rsidR="0008066D" w:rsidRPr="0008066D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11.11.22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8066D" w:rsidRPr="0008066D" w:rsidRDefault="0008066D" w:rsidP="003B57BC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11.11.22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Совершенствовать навыки певческого дыхания.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:rsidR="0008066D" w:rsidRPr="00D94AE2" w:rsidRDefault="0008066D" w:rsidP="00EA1743">
            <w:pPr>
              <w:shd w:val="clear" w:color="auto" w:fill="FFFFFF"/>
              <w:snapToGrid w:val="0"/>
              <w:spacing w:before="19"/>
              <w:ind w:right="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Снежный </w:t>
            </w:r>
            <w:r w:rsidRPr="00EA1743">
              <w:rPr>
                <w:sz w:val="24"/>
                <w:szCs w:val="24"/>
              </w:rPr>
              <w:t>человек. М</w:t>
            </w:r>
            <w:r>
              <w:rPr>
                <w:sz w:val="24"/>
                <w:szCs w:val="24"/>
              </w:rPr>
              <w:t>узыка Ю. Моисеева, слова В. Сте</w:t>
            </w:r>
            <w:r w:rsidRPr="00EA1743">
              <w:rPr>
                <w:sz w:val="24"/>
                <w:szCs w:val="24"/>
              </w:rPr>
              <w:t>панова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08066D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18.11.22</w:t>
            </w:r>
          </w:p>
        </w:tc>
        <w:tc>
          <w:tcPr>
            <w:tcW w:w="1701" w:type="dxa"/>
            <w:shd w:val="clear" w:color="auto" w:fill="auto"/>
          </w:tcPr>
          <w:p w:rsidR="0008066D" w:rsidRPr="0008066D" w:rsidRDefault="0008066D" w:rsidP="003B57BC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18.11.22</w:t>
            </w: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Корригировать произвольное внимание и слуховое восприятие через узнавание,  воспроизведение муз. звуков.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:rsidR="0008066D" w:rsidRPr="00D94AE2" w:rsidRDefault="0008066D" w:rsidP="00EA1743">
            <w:pPr>
              <w:shd w:val="clear" w:color="auto" w:fill="FFFFFF"/>
              <w:snapToGrid w:val="0"/>
              <w:spacing w:before="5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 xml:space="preserve">Будьте добры. Из </w:t>
            </w:r>
            <w:r w:rsidRPr="00EA1743">
              <w:rPr>
                <w:spacing w:val="-3"/>
                <w:sz w:val="24"/>
                <w:szCs w:val="24"/>
              </w:rPr>
              <w:t>мультфильма «Новогоднее приключе¬ние». Музыка А. Флярковского, слова А. Санина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08066D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25.11.22</w:t>
            </w:r>
          </w:p>
        </w:tc>
        <w:tc>
          <w:tcPr>
            <w:tcW w:w="1701" w:type="dxa"/>
            <w:shd w:val="clear" w:color="auto" w:fill="auto"/>
          </w:tcPr>
          <w:p w:rsidR="0008066D" w:rsidRPr="0008066D" w:rsidRDefault="0008066D" w:rsidP="003B57BC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25.11.22</w:t>
            </w: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Коррекция речевых 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pacing w:val="-3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 w:rsidP="00EA1743">
            <w:pPr>
              <w:widowControl w:val="0"/>
              <w:autoSpaceDE w:val="0"/>
              <w:autoSpaceDN w:val="0"/>
              <w:adjustRightInd w:val="0"/>
              <w:spacing w:before="9"/>
              <w:ind w:righ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Розовый слон. Музыка С. </w:t>
            </w:r>
            <w:r>
              <w:rPr>
                <w:sz w:val="24"/>
                <w:szCs w:val="24"/>
              </w:rPr>
              <w:lastRenderedPageBreak/>
              <w:t>Пожлакова, слова Г. Горбов</w:t>
            </w:r>
            <w:r>
              <w:rPr>
                <w:sz w:val="24"/>
                <w:szCs w:val="24"/>
              </w:rPr>
              <w:softHyphen/>
              <w:t xml:space="preserve">ского 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4A3003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4A3003" w:rsidRDefault="0008066D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 xml:space="preserve">Корригировать </w:t>
            </w:r>
            <w:r w:rsidRPr="00D94AE2">
              <w:rPr>
                <w:rFonts w:eastAsia="Calibri"/>
                <w:sz w:val="24"/>
                <w:szCs w:val="24"/>
              </w:rPr>
              <w:lastRenderedPageBreak/>
              <w:t>музыкальный слух, развивать память и внимание учащегося.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Ж. Оффенбах. Канкан. Из оперетты «Парижские радости». Монте. Чардаш  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4A3003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4A3003" w:rsidRDefault="0008066D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Коррекция произвольного внимания, р</w:t>
            </w:r>
            <w:r w:rsidRPr="00D94AE2">
              <w:rPr>
                <w:sz w:val="24"/>
                <w:szCs w:val="24"/>
              </w:rPr>
              <w:t xml:space="preserve">азвивать эмоциональную отзывчивость.  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hd w:val="clear" w:color="auto" w:fill="FFFFFF"/>
              <w:snapToGrid w:val="0"/>
              <w:spacing w:before="86"/>
              <w:ind w:firstLine="284"/>
              <w:rPr>
                <w:spacing w:val="-3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spacing w:before="4"/>
              <w:ind w:left="9" w:right="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 Брейбург - В. Леви. Смысл. Отпускаю себя. Волны по</w:t>
            </w:r>
            <w:r>
              <w:rPr>
                <w:sz w:val="24"/>
                <w:szCs w:val="24"/>
              </w:rPr>
              <w:softHyphen/>
              <w:t>коя. Не уходи, дарящий. Пробуждение. Сам попробуй. Из цикла «Млечный сад»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4A3003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4A3003" w:rsidRDefault="0008066D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Развивать умение припоминать и воспроизводить ранее изученный музыкальный материал.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shd w:val="clear" w:color="auto" w:fill="FFFFFF"/>
              <w:autoSpaceDE w:val="0"/>
              <w:autoSpaceDN w:val="0"/>
              <w:spacing w:before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Волшебный цветок. Из мультфильма «Шелковая кис</w:t>
            </w:r>
            <w:r>
              <w:rPr>
                <w:sz w:val="24"/>
                <w:szCs w:val="24"/>
              </w:rPr>
              <w:softHyphen/>
              <w:t>точка». Музыка Ю. Чичкова, слова М. Пляцковского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4A3003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4A3003" w:rsidRDefault="0008066D" w:rsidP="00E71EEE">
            <w:pPr>
              <w:snapToGrid w:val="0"/>
              <w:ind w:firstLine="284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Развивать эмоциональную отзывчивость  и         реагировать на музыку различного характера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Коррекция речевых 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hd w:val="clear" w:color="auto" w:fill="FFFFFF"/>
              <w:snapToGrid w:val="0"/>
              <w:spacing w:before="86"/>
              <w:ind w:firstLine="284"/>
              <w:rPr>
                <w:spacing w:val="-2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4318" w:type="dxa"/>
            <w:gridSpan w:val="8"/>
          </w:tcPr>
          <w:p w:rsidR="0008066D" w:rsidRPr="004A3003" w:rsidRDefault="0008066D" w:rsidP="00ED7A93">
            <w:pPr>
              <w:snapToGrid w:val="0"/>
              <w:ind w:firstLine="284"/>
              <w:rPr>
                <w:b/>
                <w:sz w:val="24"/>
                <w:szCs w:val="24"/>
              </w:rPr>
            </w:pPr>
            <w:r w:rsidRPr="004A3003">
              <w:rPr>
                <w:b/>
                <w:sz w:val="24"/>
                <w:szCs w:val="24"/>
              </w:rPr>
              <w:t>3 четверть</w:t>
            </w: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0" w:type="dxa"/>
            <w:tcBorders>
              <w:bottom w:val="single" w:sz="4" w:space="0" w:color="auto"/>
            </w:tcBorders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spacing w:before="9"/>
              <w:ind w:left="4" w:righ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Маленький барабанщик. Немецкая народная песня. Об</w:t>
            </w:r>
            <w:r>
              <w:rPr>
                <w:sz w:val="24"/>
                <w:szCs w:val="24"/>
              </w:rPr>
              <w:softHyphen/>
              <w:t>работка А. Давиденко. Русский текст М. Светлова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Развивать эмоциональную отзывчивость  и         реагировать на музыку различного характера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ind w:left="4" w:righ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Э. Григ. </w:t>
            </w:r>
            <w:r>
              <w:rPr>
                <w:w w:val="90"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пещере горного </w:t>
            </w:r>
            <w:r>
              <w:rPr>
                <w:sz w:val="24"/>
                <w:szCs w:val="24"/>
              </w:rPr>
              <w:lastRenderedPageBreak/>
              <w:t xml:space="preserve">короля. Шествие гномов. Из музыки к драме Г. Ибсена «Пер Гюнт» 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 xml:space="preserve">Корригировать </w:t>
            </w:r>
            <w:r w:rsidRPr="00D94AE2">
              <w:rPr>
                <w:rFonts w:eastAsia="Calibri"/>
                <w:sz w:val="24"/>
                <w:szCs w:val="24"/>
              </w:rPr>
              <w:lastRenderedPageBreak/>
              <w:t>музыкальный слух, развивать память и внимание учащегося.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pacing w:val="-3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spacing w:before="4"/>
              <w:ind w:left="9"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Пусть всегда будет солнце! Музыка А. Островского, слова Л.Ошанина 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Корригировать музыкальный слух, развивать память и внимание учащегося.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 w:rsidP="00EA1743">
            <w:pPr>
              <w:widowControl w:val="0"/>
              <w:autoSpaceDE w:val="0"/>
              <w:autoSpaceDN w:val="0"/>
              <w:adjustRightInd w:val="0"/>
              <w:spacing w:before="4"/>
              <w:ind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Солнечная капель. Музыка С. Соснина, слова И. Вахру</w:t>
            </w:r>
            <w:r>
              <w:rPr>
                <w:sz w:val="24"/>
                <w:szCs w:val="24"/>
              </w:rPr>
              <w:softHyphen/>
              <w:t>шевой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Коррекция речевых 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 w:rsidP="00EA1743">
            <w:pPr>
              <w:widowControl w:val="0"/>
              <w:autoSpaceDE w:val="0"/>
              <w:autoSpaceDN w:val="0"/>
              <w:adjustRightInd w:val="0"/>
              <w:spacing w:before="4"/>
              <w:ind w:left="9"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В. Моцарт. Турецкое рондо. Из сонаты для фортепиано ля минор. 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Корригировать произвольное внимание и слуховое восприятие через узнавание,  воспроизведение муз. звуков.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pacing w:val="-3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 w:rsidP="00EA1743">
            <w:pPr>
              <w:widowControl w:val="0"/>
              <w:autoSpaceDE w:val="0"/>
              <w:autoSpaceDN w:val="0"/>
              <w:adjustRightInd w:val="0"/>
              <w:spacing w:before="4"/>
              <w:ind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плачь, девчонка! Музыка В. Шаинского, слова Б. Ха</w:t>
            </w:r>
            <w:r>
              <w:rPr>
                <w:sz w:val="24"/>
                <w:szCs w:val="24"/>
              </w:rPr>
              <w:softHyphen/>
              <w:t>ритонова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Совершенствовать навыки певческого дыхания.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ind w:righ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 Римский-Корсаков. Три чуда. Из оперы «Сказка о царе Салтане»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Корригировать музыкальный слух, развивать память и внимание учащегося.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shd w:val="clear" w:color="auto" w:fill="FFFFFF"/>
              <w:autoSpaceDE w:val="0"/>
              <w:autoSpaceDN w:val="0"/>
              <w:spacing w:before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Маленький ковбой. Музыка и слова В. Малого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>Совершенствовать навыки певческого дыхания.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pacing w:val="-5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ind w:righ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 .Глинка. Марш </w:t>
            </w:r>
            <w:r>
              <w:rPr>
                <w:sz w:val="24"/>
                <w:szCs w:val="24"/>
              </w:rPr>
              <w:lastRenderedPageBreak/>
              <w:t>Черномора из оперы «Руслан И Людмила»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 w:val="restart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 xml:space="preserve">Корригировать </w:t>
            </w:r>
            <w:r w:rsidRPr="00D94AE2">
              <w:rPr>
                <w:rFonts w:eastAsia="Calibri"/>
                <w:sz w:val="24"/>
                <w:szCs w:val="24"/>
              </w:rPr>
              <w:lastRenderedPageBreak/>
              <w:t>музыкальный слух, развивать память и внимание учащегося.</w:t>
            </w:r>
          </w:p>
          <w:p w:rsidR="0008066D" w:rsidRPr="00D94AE2" w:rsidRDefault="0008066D" w:rsidP="00ED7A93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Корригировать произвольное внимание и слуховое восприятие через узнавание,  воспроизведение муз. звуков.</w:t>
            </w:r>
          </w:p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EB0690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ind w:right="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 кузнице. Русская народная песня 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pacing w:val="-3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B0690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C28B7">
            <w:pPr>
              <w:shd w:val="clear" w:color="auto" w:fill="FFFFFF"/>
              <w:snapToGrid w:val="0"/>
              <w:ind w:left="34" w:right="43"/>
              <w:jc w:val="both"/>
              <w:rPr>
                <w:spacing w:val="-3"/>
                <w:sz w:val="24"/>
                <w:szCs w:val="24"/>
              </w:rPr>
            </w:pPr>
            <w:r w:rsidRPr="00EC28B7">
              <w:rPr>
                <w:spacing w:val="-3"/>
                <w:sz w:val="24"/>
                <w:szCs w:val="24"/>
              </w:rPr>
              <w:t>Наша школьная страна. Музыка Ю. Чичкова, слова К. Ибряева</w:t>
            </w:r>
          </w:p>
        </w:tc>
        <w:tc>
          <w:tcPr>
            <w:tcW w:w="833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Коррекция речевых 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ind w:firstLine="284"/>
              <w:rPr>
                <w:spacing w:val="-3"/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  <w:tcBorders>
              <w:right w:val="nil"/>
            </w:tcBorders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tcBorders>
              <w:left w:val="nil"/>
              <w:right w:val="nil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3000" w:type="dxa"/>
            <w:tcBorders>
              <w:left w:val="nil"/>
              <w:right w:val="nil"/>
            </w:tcBorders>
            <w:shd w:val="clear" w:color="auto" w:fill="auto"/>
          </w:tcPr>
          <w:p w:rsidR="0008066D" w:rsidRPr="00D94AE2" w:rsidRDefault="0008066D" w:rsidP="00ED7A93">
            <w:pPr>
              <w:shd w:val="clear" w:color="auto" w:fill="FFFFFF"/>
              <w:snapToGrid w:val="0"/>
              <w:spacing w:before="19"/>
              <w:ind w:firstLine="284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33" w:type="dxa"/>
            <w:tcBorders>
              <w:left w:val="nil"/>
              <w:right w:val="nil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452" w:type="dxa"/>
            <w:tcBorders>
              <w:left w:val="nil"/>
              <w:right w:val="nil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left w:val="nil"/>
              <w:right w:val="nil"/>
            </w:tcBorders>
            <w:shd w:val="clear" w:color="auto" w:fill="auto"/>
          </w:tcPr>
          <w:p w:rsidR="0008066D" w:rsidRPr="00EC28B7" w:rsidRDefault="0008066D" w:rsidP="00ED7A93">
            <w:pPr>
              <w:ind w:firstLine="28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 четверть-7</w:t>
            </w:r>
          </w:p>
        </w:tc>
        <w:tc>
          <w:tcPr>
            <w:tcW w:w="2835" w:type="dxa"/>
            <w:tcBorders>
              <w:left w:val="nil"/>
            </w:tcBorders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816" w:type="dxa"/>
            <w:shd w:val="clear" w:color="auto" w:fill="auto"/>
          </w:tcPr>
          <w:p w:rsidR="0008066D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 w:rsidP="00EC28B7">
            <w:pPr>
              <w:widowControl w:val="0"/>
              <w:autoSpaceDE w:val="0"/>
              <w:autoSpaceDN w:val="0"/>
              <w:adjustRightInd w:val="0"/>
              <w:spacing w:before="4"/>
              <w:ind w:right="9"/>
              <w:rPr>
                <w:sz w:val="24"/>
                <w:szCs w:val="24"/>
              </w:rPr>
            </w:pPr>
            <w:r w:rsidRPr="00EC28B7">
              <w:rPr>
                <w:spacing w:val="-3"/>
                <w:sz w:val="24"/>
                <w:szCs w:val="24"/>
              </w:rPr>
              <w:t>Наша школьная страна. Музыка Ю. Чичкова, слова К. Ибряева</w:t>
            </w:r>
          </w:p>
        </w:tc>
        <w:tc>
          <w:tcPr>
            <w:tcW w:w="833" w:type="dxa"/>
            <w:shd w:val="clear" w:color="auto" w:fill="auto"/>
          </w:tcPr>
          <w:p w:rsidR="0008066D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47576A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Коррекция речевых 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 w:rsidP="00EC28B7">
            <w:pPr>
              <w:widowControl w:val="0"/>
              <w:autoSpaceDE w:val="0"/>
              <w:autoSpaceDN w:val="0"/>
              <w:adjustRightInd w:val="0"/>
              <w:spacing w:before="4"/>
              <w:ind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Родная песенка. Музыка Ю. Чичкова, слова П. Синяв</w:t>
            </w:r>
            <w:r>
              <w:rPr>
                <w:sz w:val="24"/>
                <w:szCs w:val="24"/>
              </w:rPr>
              <w:softHyphen/>
              <w:t>ского П. Чайковский. Баба-Яга. Из «Детского альбома»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47576A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Коррекция произвольного внимания, р</w:t>
            </w:r>
            <w:r w:rsidRPr="00D94AE2">
              <w:rPr>
                <w:sz w:val="24"/>
                <w:szCs w:val="24"/>
              </w:rPr>
              <w:t xml:space="preserve">азвивать эмоциональную отзывчивость.  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spacing w:before="4"/>
              <w:ind w:left="9"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Песня о волшебниках. Музыка Г. Гладкова, слова В. Луго</w:t>
            </w:r>
            <w:r>
              <w:rPr>
                <w:sz w:val="24"/>
                <w:szCs w:val="24"/>
              </w:rPr>
              <w:softHyphen/>
              <w:t>вого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47576A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Развивать эмоциональную отзывчивость  и         реагировать на музыку различного характера</w:t>
            </w:r>
          </w:p>
          <w:p w:rsidR="0008066D" w:rsidRPr="00D94AE2" w:rsidRDefault="0008066D" w:rsidP="0047576A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 xml:space="preserve">Коррекция речевых </w:t>
            </w:r>
            <w:r w:rsidRPr="00D94AE2">
              <w:rPr>
                <w:sz w:val="24"/>
                <w:szCs w:val="24"/>
                <w:shd w:val="clear" w:color="auto" w:fill="FFFFFF"/>
              </w:rPr>
              <w:lastRenderedPageBreak/>
              <w:t>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spacing w:before="4"/>
              <w:ind w:left="9" w:righ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Ужасно интересно все то, что неизвестно. Из мультфиль</w:t>
            </w:r>
            <w:r>
              <w:rPr>
                <w:sz w:val="24"/>
                <w:szCs w:val="24"/>
              </w:rPr>
              <w:softHyphen/>
              <w:t>ма «Тридцать восемь попугаев». Музыка В. Шаинского, слова Г. Остера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47576A">
            <w:pPr>
              <w:snapToGrid w:val="0"/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</w:rPr>
              <w:t xml:space="preserve">Коррекция произвольного внимания, развивать эмоциональную отзывчивость.  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spacing w:before="9"/>
              <w:ind w:left="4" w:right="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Ах вы, сени мои, сени. Русская народная песня Песенка странного зверя. Из мультфильма «Странный зверь». Музыка </w:t>
            </w:r>
            <w:r>
              <w:rPr>
                <w:w w:val="90"/>
                <w:sz w:val="24"/>
                <w:szCs w:val="24"/>
              </w:rPr>
              <w:t xml:space="preserve">В. </w:t>
            </w:r>
            <w:r>
              <w:rPr>
                <w:sz w:val="24"/>
                <w:szCs w:val="24"/>
              </w:rPr>
              <w:t>Казенина, слова Р. Лаубе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47576A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Развивать эмоциональную отзывчивость  и         реагировать на музыку различного характера.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ind w:left="4" w:right="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Дважды два - четыре. Музыка </w:t>
            </w:r>
            <w:r>
              <w:rPr>
                <w:w w:val="87"/>
                <w:sz w:val="24"/>
                <w:szCs w:val="24"/>
              </w:rPr>
              <w:t xml:space="preserve">В. </w:t>
            </w:r>
            <w:r>
              <w:rPr>
                <w:sz w:val="24"/>
                <w:szCs w:val="24"/>
              </w:rPr>
              <w:t>Шаинского, слова М. Пляцковского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47576A">
            <w:pPr>
              <w:ind w:firstLine="284"/>
              <w:rPr>
                <w:rFonts w:eastAsia="Calibri"/>
                <w:sz w:val="24"/>
                <w:szCs w:val="24"/>
              </w:rPr>
            </w:pPr>
            <w:r w:rsidRPr="00D94AE2">
              <w:rPr>
                <w:rFonts w:eastAsia="Calibri"/>
                <w:sz w:val="24"/>
                <w:szCs w:val="24"/>
              </w:rPr>
              <w:t>Корригировать музыкальный слух, развивать память и внимание учащегося.</w:t>
            </w:r>
          </w:p>
          <w:p w:rsidR="0008066D" w:rsidRPr="00D94AE2" w:rsidRDefault="0008066D" w:rsidP="0047576A">
            <w:pPr>
              <w:ind w:firstLine="284"/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  <w:tr w:rsidR="0008066D" w:rsidRPr="00D94AE2" w:rsidTr="00F32FF6">
        <w:tc>
          <w:tcPr>
            <w:tcW w:w="1129" w:type="dxa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816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000" w:type="dxa"/>
            <w:shd w:val="clear" w:color="auto" w:fill="auto"/>
          </w:tcPr>
          <w:p w:rsidR="0008066D" w:rsidRDefault="0008066D">
            <w:pPr>
              <w:widowControl w:val="0"/>
              <w:autoSpaceDE w:val="0"/>
              <w:autoSpaceDN w:val="0"/>
              <w:adjustRightInd w:val="0"/>
              <w:spacing w:before="4"/>
              <w:ind w:left="9" w:right="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Мир похож на цветной луг. Из мультфильма «Однажды угром». Музыка В. Шаинского, слова М. Пляцковского </w:t>
            </w:r>
          </w:p>
        </w:tc>
        <w:tc>
          <w:tcPr>
            <w:tcW w:w="833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52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08066D" w:rsidRPr="00D94AE2" w:rsidRDefault="0008066D" w:rsidP="0047576A">
            <w:pPr>
              <w:ind w:firstLine="284"/>
              <w:rPr>
                <w:sz w:val="24"/>
                <w:szCs w:val="24"/>
              </w:rPr>
            </w:pPr>
            <w:r w:rsidRPr="00D94AE2">
              <w:rPr>
                <w:sz w:val="24"/>
                <w:szCs w:val="24"/>
                <w:shd w:val="clear" w:color="auto" w:fill="FFFFFF"/>
              </w:rPr>
              <w:t>Коррекция речевых нарушений: темпа и ритма дыхания и речи, фонематического слуха.</w:t>
            </w:r>
          </w:p>
        </w:tc>
        <w:tc>
          <w:tcPr>
            <w:tcW w:w="2835" w:type="dxa"/>
            <w:shd w:val="clear" w:color="auto" w:fill="auto"/>
          </w:tcPr>
          <w:p w:rsidR="0008066D" w:rsidRPr="00D94AE2" w:rsidRDefault="0008066D" w:rsidP="00ED7A93">
            <w:pPr>
              <w:snapToGrid w:val="0"/>
              <w:ind w:firstLine="284"/>
              <w:rPr>
                <w:sz w:val="24"/>
                <w:szCs w:val="24"/>
              </w:rPr>
            </w:pPr>
          </w:p>
        </w:tc>
      </w:tr>
    </w:tbl>
    <w:p w:rsidR="003231E3" w:rsidRPr="00D94AE2" w:rsidRDefault="003231E3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</w:p>
    <w:p w:rsidR="00E74C3D" w:rsidRPr="00D94AE2" w:rsidRDefault="00E74C3D" w:rsidP="00ED7A93">
      <w:pPr>
        <w:autoSpaceDE w:val="0"/>
        <w:autoSpaceDN w:val="0"/>
        <w:adjustRightInd w:val="0"/>
        <w:ind w:firstLine="284"/>
        <w:jc w:val="both"/>
        <w:rPr>
          <w:color w:val="000000"/>
          <w:sz w:val="24"/>
          <w:szCs w:val="24"/>
        </w:rPr>
      </w:pPr>
    </w:p>
    <w:p w:rsidR="008A68D4" w:rsidRPr="00D94AE2" w:rsidRDefault="008A68D4" w:rsidP="00ED7A93">
      <w:pPr>
        <w:autoSpaceDE w:val="0"/>
        <w:autoSpaceDN w:val="0"/>
        <w:adjustRightInd w:val="0"/>
        <w:ind w:firstLine="284"/>
        <w:jc w:val="center"/>
        <w:rPr>
          <w:b/>
          <w:bCs/>
          <w:color w:val="000000"/>
          <w:sz w:val="24"/>
          <w:szCs w:val="24"/>
        </w:rPr>
      </w:pPr>
    </w:p>
    <w:p w:rsidR="000D0DF1" w:rsidRPr="00D94AE2" w:rsidRDefault="000D0DF1" w:rsidP="00ED7A93">
      <w:pPr>
        <w:ind w:firstLine="284"/>
        <w:jc w:val="center"/>
        <w:rPr>
          <w:b/>
          <w:bCs/>
          <w:color w:val="000000"/>
          <w:sz w:val="24"/>
          <w:szCs w:val="24"/>
        </w:rPr>
      </w:pPr>
    </w:p>
    <w:p w:rsidR="00B24311" w:rsidRPr="00D94AE2" w:rsidRDefault="00B24311" w:rsidP="00ED7A93">
      <w:pPr>
        <w:ind w:firstLine="284"/>
        <w:rPr>
          <w:b/>
          <w:bCs/>
          <w:color w:val="000000"/>
          <w:sz w:val="24"/>
          <w:szCs w:val="24"/>
        </w:rPr>
      </w:pPr>
    </w:p>
    <w:p w:rsidR="009601BE" w:rsidRDefault="009601BE" w:rsidP="00ED7A93">
      <w:pPr>
        <w:ind w:firstLine="284"/>
        <w:jc w:val="center"/>
        <w:rPr>
          <w:b/>
          <w:sz w:val="24"/>
          <w:szCs w:val="24"/>
        </w:rPr>
      </w:pPr>
    </w:p>
    <w:p w:rsidR="009601BE" w:rsidRDefault="009601BE" w:rsidP="00ED7A93">
      <w:pPr>
        <w:ind w:firstLine="284"/>
        <w:jc w:val="center"/>
        <w:rPr>
          <w:b/>
          <w:sz w:val="24"/>
          <w:szCs w:val="24"/>
        </w:rPr>
      </w:pPr>
    </w:p>
    <w:sectPr w:rsidR="009601BE" w:rsidSect="00ED7A93">
      <w:type w:val="continuous"/>
      <w:pgSz w:w="16838" w:h="11906" w:orient="landscape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7395" w:rsidRDefault="00F37395" w:rsidP="007C250E">
      <w:r>
        <w:separator/>
      </w:r>
    </w:p>
  </w:endnote>
  <w:endnote w:type="continuationSeparator" w:id="0">
    <w:p w:rsidR="00F37395" w:rsidRDefault="00F37395" w:rsidP="007C2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BE" w:rsidRDefault="009601BE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41120549"/>
      <w:docPartObj>
        <w:docPartGallery w:val="Page Numbers (Bottom of Page)"/>
        <w:docPartUnique/>
      </w:docPartObj>
    </w:sdtPr>
    <w:sdtEndPr/>
    <w:sdtContent>
      <w:p w:rsidR="009601BE" w:rsidRDefault="009601BE">
        <w:pPr>
          <w:pStyle w:val="ab"/>
          <w:jc w:val="right"/>
        </w:pPr>
        <w:r w:rsidRPr="007C250E">
          <w:rPr>
            <w:sz w:val="20"/>
            <w:szCs w:val="20"/>
          </w:rPr>
          <w:fldChar w:fldCharType="begin"/>
        </w:r>
        <w:r w:rsidRPr="007C250E">
          <w:rPr>
            <w:sz w:val="20"/>
            <w:szCs w:val="20"/>
          </w:rPr>
          <w:instrText xml:space="preserve"> PAGE   \* MERGEFORMAT </w:instrText>
        </w:r>
        <w:r w:rsidRPr="007C250E">
          <w:rPr>
            <w:sz w:val="20"/>
            <w:szCs w:val="20"/>
          </w:rPr>
          <w:fldChar w:fldCharType="separate"/>
        </w:r>
        <w:r w:rsidR="00F9703A">
          <w:rPr>
            <w:noProof/>
            <w:sz w:val="20"/>
            <w:szCs w:val="20"/>
          </w:rPr>
          <w:t>9</w:t>
        </w:r>
        <w:r w:rsidRPr="007C250E">
          <w:rPr>
            <w:sz w:val="20"/>
            <w:szCs w:val="20"/>
          </w:rPr>
          <w:fldChar w:fldCharType="end"/>
        </w:r>
      </w:p>
    </w:sdtContent>
  </w:sdt>
  <w:p w:rsidR="009601BE" w:rsidRDefault="009601BE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BE" w:rsidRDefault="009601BE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7395" w:rsidRDefault="00F37395" w:rsidP="007C250E">
      <w:r>
        <w:separator/>
      </w:r>
    </w:p>
  </w:footnote>
  <w:footnote w:type="continuationSeparator" w:id="0">
    <w:p w:rsidR="00F37395" w:rsidRDefault="00F37395" w:rsidP="007C2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BE" w:rsidRDefault="009601BE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BE" w:rsidRDefault="009601BE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01BE" w:rsidRDefault="009601B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24A2CFC0"/>
    <w:lvl w:ilvl="0">
      <w:numFmt w:val="bullet"/>
      <w:lvlText w:val="*"/>
      <w:lvlJc w:val="left"/>
    </w:lvl>
  </w:abstractNum>
  <w:abstractNum w:abstractNumId="1" w15:restartNumberingAfterBreak="0">
    <w:nsid w:val="031C065B"/>
    <w:multiLevelType w:val="multilevel"/>
    <w:tmpl w:val="AE7C4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041DCB"/>
    <w:multiLevelType w:val="hybridMultilevel"/>
    <w:tmpl w:val="4A528BC0"/>
    <w:lvl w:ilvl="0" w:tplc="4F200A0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22DC00BB"/>
    <w:multiLevelType w:val="hybridMultilevel"/>
    <w:tmpl w:val="DE18C7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BC0A18"/>
    <w:multiLevelType w:val="multilevel"/>
    <w:tmpl w:val="B6322C9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9321E3"/>
    <w:multiLevelType w:val="hybridMultilevel"/>
    <w:tmpl w:val="CB7E5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527823"/>
    <w:multiLevelType w:val="hybridMultilevel"/>
    <w:tmpl w:val="ACF26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1776483"/>
    <w:multiLevelType w:val="hybridMultilevel"/>
    <w:tmpl w:val="D61A5EC4"/>
    <w:lvl w:ilvl="0" w:tplc="9FD8A49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6FB120A4"/>
    <w:multiLevelType w:val="hybridMultilevel"/>
    <w:tmpl w:val="FC585D6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738E5D6F"/>
    <w:multiLevelType w:val="multilevel"/>
    <w:tmpl w:val="F1E0B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7E4D94"/>
    <w:multiLevelType w:val="hybridMultilevel"/>
    <w:tmpl w:val="129AE136"/>
    <w:lvl w:ilvl="0" w:tplc="7C80ADEE">
      <w:start w:val="5"/>
      <w:numFmt w:val="decimal"/>
      <w:lvlText w:val="%1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9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95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19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6"/>
  </w:num>
  <w:num w:numId="8">
    <w:abstractNumId w:val="1"/>
  </w:num>
  <w:num w:numId="9">
    <w:abstractNumId w:val="5"/>
  </w:num>
  <w:num w:numId="10">
    <w:abstractNumId w:val="10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F34A6"/>
    <w:rsid w:val="00014085"/>
    <w:rsid w:val="00024F75"/>
    <w:rsid w:val="00033D99"/>
    <w:rsid w:val="00036013"/>
    <w:rsid w:val="0008066D"/>
    <w:rsid w:val="000943B6"/>
    <w:rsid w:val="000A1018"/>
    <w:rsid w:val="000A7F73"/>
    <w:rsid w:val="000B622D"/>
    <w:rsid w:val="000D0DF1"/>
    <w:rsid w:val="000E22BA"/>
    <w:rsid w:val="000F4C03"/>
    <w:rsid w:val="0010021D"/>
    <w:rsid w:val="001056DB"/>
    <w:rsid w:val="00130183"/>
    <w:rsid w:val="0017155D"/>
    <w:rsid w:val="001A0186"/>
    <w:rsid w:val="001A5B78"/>
    <w:rsid w:val="001B3F52"/>
    <w:rsid w:val="001E127D"/>
    <w:rsid w:val="00242956"/>
    <w:rsid w:val="0024425C"/>
    <w:rsid w:val="00244B51"/>
    <w:rsid w:val="0028010C"/>
    <w:rsid w:val="002C67B0"/>
    <w:rsid w:val="002D3421"/>
    <w:rsid w:val="002F53A5"/>
    <w:rsid w:val="002F54D4"/>
    <w:rsid w:val="003016F8"/>
    <w:rsid w:val="003231E3"/>
    <w:rsid w:val="00333088"/>
    <w:rsid w:val="00346DC9"/>
    <w:rsid w:val="003565CF"/>
    <w:rsid w:val="00357A9A"/>
    <w:rsid w:val="0038533B"/>
    <w:rsid w:val="00402D97"/>
    <w:rsid w:val="00402F1E"/>
    <w:rsid w:val="00407036"/>
    <w:rsid w:val="00417628"/>
    <w:rsid w:val="00444375"/>
    <w:rsid w:val="0044660E"/>
    <w:rsid w:val="004503BB"/>
    <w:rsid w:val="0046302B"/>
    <w:rsid w:val="004A15C5"/>
    <w:rsid w:val="004A3003"/>
    <w:rsid w:val="004A3FA5"/>
    <w:rsid w:val="004C69B0"/>
    <w:rsid w:val="004D7600"/>
    <w:rsid w:val="004E385D"/>
    <w:rsid w:val="004E6185"/>
    <w:rsid w:val="00535820"/>
    <w:rsid w:val="00586A34"/>
    <w:rsid w:val="00586B4F"/>
    <w:rsid w:val="00591A90"/>
    <w:rsid w:val="005C1A5A"/>
    <w:rsid w:val="005C2318"/>
    <w:rsid w:val="005C2B19"/>
    <w:rsid w:val="005C5E1C"/>
    <w:rsid w:val="0061249A"/>
    <w:rsid w:val="00613B88"/>
    <w:rsid w:val="0065021E"/>
    <w:rsid w:val="00656C7B"/>
    <w:rsid w:val="006638D2"/>
    <w:rsid w:val="00666D39"/>
    <w:rsid w:val="006938D6"/>
    <w:rsid w:val="006B765C"/>
    <w:rsid w:val="006C0516"/>
    <w:rsid w:val="006E0AC7"/>
    <w:rsid w:val="00715B3F"/>
    <w:rsid w:val="007B2690"/>
    <w:rsid w:val="007C250E"/>
    <w:rsid w:val="007C7E27"/>
    <w:rsid w:val="007D17F5"/>
    <w:rsid w:val="00805929"/>
    <w:rsid w:val="00805AF7"/>
    <w:rsid w:val="008A68D4"/>
    <w:rsid w:val="008D4879"/>
    <w:rsid w:val="009164EA"/>
    <w:rsid w:val="009440C3"/>
    <w:rsid w:val="0095029A"/>
    <w:rsid w:val="00952422"/>
    <w:rsid w:val="00953FA7"/>
    <w:rsid w:val="009601BE"/>
    <w:rsid w:val="009902E3"/>
    <w:rsid w:val="00994161"/>
    <w:rsid w:val="009B692D"/>
    <w:rsid w:val="009B73AE"/>
    <w:rsid w:val="00A10481"/>
    <w:rsid w:val="00A2729F"/>
    <w:rsid w:val="00A74A9E"/>
    <w:rsid w:val="00A80A4D"/>
    <w:rsid w:val="00A9121F"/>
    <w:rsid w:val="00AC503A"/>
    <w:rsid w:val="00AE5F25"/>
    <w:rsid w:val="00AF34A6"/>
    <w:rsid w:val="00B24311"/>
    <w:rsid w:val="00B310B4"/>
    <w:rsid w:val="00B47725"/>
    <w:rsid w:val="00B77591"/>
    <w:rsid w:val="00BC3D3B"/>
    <w:rsid w:val="00BF504D"/>
    <w:rsid w:val="00C025FA"/>
    <w:rsid w:val="00C13196"/>
    <w:rsid w:val="00C52421"/>
    <w:rsid w:val="00C61983"/>
    <w:rsid w:val="00C911A4"/>
    <w:rsid w:val="00C94EFC"/>
    <w:rsid w:val="00CA7CA7"/>
    <w:rsid w:val="00CB5B3C"/>
    <w:rsid w:val="00D007AE"/>
    <w:rsid w:val="00D278C5"/>
    <w:rsid w:val="00D279D6"/>
    <w:rsid w:val="00D41E6D"/>
    <w:rsid w:val="00D8329C"/>
    <w:rsid w:val="00D94AE2"/>
    <w:rsid w:val="00DD6199"/>
    <w:rsid w:val="00DF5B8E"/>
    <w:rsid w:val="00DF67CF"/>
    <w:rsid w:val="00DF7FCF"/>
    <w:rsid w:val="00E01C15"/>
    <w:rsid w:val="00E26D4B"/>
    <w:rsid w:val="00E3529A"/>
    <w:rsid w:val="00E37053"/>
    <w:rsid w:val="00E74C3D"/>
    <w:rsid w:val="00EA1743"/>
    <w:rsid w:val="00EB0690"/>
    <w:rsid w:val="00EB6E61"/>
    <w:rsid w:val="00EC28B7"/>
    <w:rsid w:val="00ED6C41"/>
    <w:rsid w:val="00ED7A93"/>
    <w:rsid w:val="00EF3C76"/>
    <w:rsid w:val="00F01955"/>
    <w:rsid w:val="00F32FF6"/>
    <w:rsid w:val="00F37395"/>
    <w:rsid w:val="00F72A86"/>
    <w:rsid w:val="00F84069"/>
    <w:rsid w:val="00F9703A"/>
    <w:rsid w:val="00FA2320"/>
    <w:rsid w:val="00FC4BEC"/>
    <w:rsid w:val="00FE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7DE2B"/>
  <w15:docId w15:val="{081196D5-55F6-47F3-9CFB-2ED10C12B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4A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346DC9"/>
    <w:pPr>
      <w:keepNext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rsid w:val="002C67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rsid w:val="00586B4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Normal (Web)"/>
    <w:basedOn w:val="a"/>
    <w:unhideWhenUsed/>
    <w:rsid w:val="00417628"/>
    <w:pPr>
      <w:spacing w:before="100" w:beforeAutospacing="1" w:after="100" w:afterAutospacing="1"/>
    </w:pPr>
    <w:rPr>
      <w:sz w:val="24"/>
      <w:szCs w:val="24"/>
    </w:rPr>
  </w:style>
  <w:style w:type="character" w:styleId="a6">
    <w:name w:val="Emphasis"/>
    <w:basedOn w:val="a0"/>
    <w:uiPriority w:val="20"/>
    <w:qFormat/>
    <w:rsid w:val="002F53A5"/>
    <w:rPr>
      <w:i/>
      <w:iCs/>
    </w:rPr>
  </w:style>
  <w:style w:type="paragraph" w:styleId="a7">
    <w:name w:val="No Spacing"/>
    <w:uiPriority w:val="1"/>
    <w:qFormat/>
    <w:rsid w:val="0065021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0">
    <w:name w:val="c0"/>
    <w:rsid w:val="0065021E"/>
  </w:style>
  <w:style w:type="character" w:styleId="a8">
    <w:name w:val="Strong"/>
    <w:uiPriority w:val="22"/>
    <w:qFormat/>
    <w:rsid w:val="0065021E"/>
    <w:rPr>
      <w:b/>
      <w:bCs/>
    </w:rPr>
  </w:style>
  <w:style w:type="character" w:customStyle="1" w:styleId="apple-converted-space">
    <w:name w:val="apple-converted-space"/>
    <w:rsid w:val="0065021E"/>
  </w:style>
  <w:style w:type="paragraph" w:customStyle="1" w:styleId="c1">
    <w:name w:val="c1"/>
    <w:basedOn w:val="a"/>
    <w:rsid w:val="005C2318"/>
    <w:pPr>
      <w:spacing w:before="100" w:beforeAutospacing="1" w:after="100" w:afterAutospacing="1"/>
    </w:pPr>
    <w:rPr>
      <w:sz w:val="24"/>
      <w:szCs w:val="24"/>
    </w:rPr>
  </w:style>
  <w:style w:type="character" w:customStyle="1" w:styleId="c20">
    <w:name w:val="c20"/>
    <w:basedOn w:val="a0"/>
    <w:rsid w:val="005C2318"/>
  </w:style>
  <w:style w:type="character" w:customStyle="1" w:styleId="c2">
    <w:name w:val="c2"/>
    <w:basedOn w:val="a0"/>
    <w:rsid w:val="005C2318"/>
  </w:style>
  <w:style w:type="paragraph" w:customStyle="1" w:styleId="c22">
    <w:name w:val="c22"/>
    <w:basedOn w:val="a"/>
    <w:rsid w:val="005C2318"/>
    <w:pPr>
      <w:spacing w:before="100" w:beforeAutospacing="1" w:after="100" w:afterAutospacing="1"/>
    </w:pPr>
    <w:rPr>
      <w:sz w:val="24"/>
      <w:szCs w:val="24"/>
    </w:rPr>
  </w:style>
  <w:style w:type="paragraph" w:customStyle="1" w:styleId="c45">
    <w:name w:val="c45"/>
    <w:basedOn w:val="a"/>
    <w:rsid w:val="005C2318"/>
    <w:pPr>
      <w:spacing w:before="100" w:beforeAutospacing="1" w:after="100" w:afterAutospacing="1"/>
    </w:pPr>
    <w:rPr>
      <w:sz w:val="24"/>
      <w:szCs w:val="24"/>
    </w:rPr>
  </w:style>
  <w:style w:type="paragraph" w:customStyle="1" w:styleId="c4">
    <w:name w:val="c4"/>
    <w:basedOn w:val="a"/>
    <w:rsid w:val="009164EA"/>
    <w:pPr>
      <w:spacing w:before="100" w:beforeAutospacing="1" w:after="100" w:afterAutospacing="1"/>
    </w:pPr>
    <w:rPr>
      <w:sz w:val="24"/>
      <w:szCs w:val="24"/>
    </w:rPr>
  </w:style>
  <w:style w:type="paragraph" w:customStyle="1" w:styleId="c3">
    <w:name w:val="c3"/>
    <w:basedOn w:val="a"/>
    <w:rsid w:val="009164EA"/>
    <w:pPr>
      <w:spacing w:before="100" w:beforeAutospacing="1" w:after="100" w:afterAutospacing="1"/>
    </w:pPr>
    <w:rPr>
      <w:sz w:val="24"/>
      <w:szCs w:val="24"/>
    </w:rPr>
  </w:style>
  <w:style w:type="paragraph" w:customStyle="1" w:styleId="c31">
    <w:name w:val="c31"/>
    <w:basedOn w:val="a"/>
    <w:rsid w:val="00666D39"/>
    <w:pPr>
      <w:spacing w:before="100" w:beforeAutospacing="1" w:after="100" w:afterAutospacing="1"/>
    </w:pPr>
    <w:rPr>
      <w:sz w:val="24"/>
      <w:szCs w:val="24"/>
    </w:rPr>
  </w:style>
  <w:style w:type="character" w:customStyle="1" w:styleId="c14">
    <w:name w:val="c14"/>
    <w:basedOn w:val="a0"/>
    <w:rsid w:val="00666D39"/>
  </w:style>
  <w:style w:type="paragraph" w:customStyle="1" w:styleId="c19">
    <w:name w:val="c19"/>
    <w:basedOn w:val="a"/>
    <w:rsid w:val="00666D39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0D0D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346D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7C250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7C250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footer"/>
    <w:basedOn w:val="a"/>
    <w:link w:val="ac"/>
    <w:uiPriority w:val="99"/>
    <w:unhideWhenUsed/>
    <w:rsid w:val="007C250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C250E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5C5E1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C5E1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78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A024987-5940-46FB-B963-F791B488A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14</Pages>
  <Words>3701</Words>
  <Characters>21096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45</cp:revision>
  <cp:lastPrinted>2019-10-11T04:58:00Z</cp:lastPrinted>
  <dcterms:created xsi:type="dcterms:W3CDTF">2016-11-02T18:16:00Z</dcterms:created>
  <dcterms:modified xsi:type="dcterms:W3CDTF">2026-10-14T04:36:00Z</dcterms:modified>
</cp:coreProperties>
</file>