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EE1" w:rsidRDefault="007D7EE1" w:rsidP="0037439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367B" w:rsidRDefault="007D7EE1" w:rsidP="00EE36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EE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10300" cy="8431607"/>
            <wp:effectExtent l="19050" t="0" r="0" b="0"/>
            <wp:docPr id="1" name="Рисунок 1" descr="C:\Users\User\Pictures\img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img2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2115" cy="8447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439B" w:rsidRPr="00EE367B" w:rsidRDefault="0037439B" w:rsidP="00EE36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EE367B" w:rsidRPr="00EE367B" w:rsidRDefault="00EE367B" w:rsidP="00EE367B">
      <w:pPr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E367B">
        <w:rPr>
          <w:rFonts w:ascii="Times New Roman" w:hAnsi="Times New Roman" w:cs="Times New Roman"/>
          <w:bCs/>
          <w:sz w:val="28"/>
          <w:szCs w:val="28"/>
        </w:rPr>
        <w:t xml:space="preserve">Рабочая программа по учебному </w:t>
      </w:r>
      <w:r>
        <w:rPr>
          <w:rFonts w:ascii="Times New Roman" w:hAnsi="Times New Roman" w:cs="Times New Roman"/>
          <w:bCs/>
          <w:sz w:val="28"/>
          <w:szCs w:val="28"/>
        </w:rPr>
        <w:t>предмету «Музыка» для учащихся 4</w:t>
      </w:r>
      <w:r w:rsidRPr="00EE367B">
        <w:rPr>
          <w:rFonts w:ascii="Times New Roman" w:hAnsi="Times New Roman" w:cs="Times New Roman"/>
          <w:bCs/>
          <w:sz w:val="28"/>
          <w:szCs w:val="28"/>
        </w:rPr>
        <w:t xml:space="preserve"> класса составлена на основе следующих нормативных документов:</w:t>
      </w:r>
    </w:p>
    <w:p w:rsidR="00EE367B" w:rsidRPr="00EE367B" w:rsidRDefault="00EE367B" w:rsidP="00EE367B">
      <w:pPr>
        <w:numPr>
          <w:ilvl w:val="0"/>
          <w:numId w:val="7"/>
        </w:numPr>
        <w:spacing w:before="100" w:beforeAutospacing="1" w:after="100" w:afterAutospacing="1" w:line="273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E367B">
        <w:rPr>
          <w:rFonts w:ascii="Times New Roman" w:hAnsi="Times New Roman" w:cs="Times New Roman"/>
          <w:bCs/>
          <w:sz w:val="28"/>
          <w:szCs w:val="28"/>
        </w:rPr>
        <w:t>Федеральный закон РФ «Об образовании в Российской Федерации» от 29.12.2012 № 273-ФЗ.</w:t>
      </w:r>
    </w:p>
    <w:p w:rsidR="00EE367B" w:rsidRPr="00EE367B" w:rsidRDefault="00EE367B" w:rsidP="00EE367B">
      <w:pPr>
        <w:numPr>
          <w:ilvl w:val="0"/>
          <w:numId w:val="7"/>
        </w:numPr>
        <w:spacing w:before="100" w:beforeAutospacing="1" w:after="100" w:afterAutospacing="1" w:line="273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E367B">
        <w:rPr>
          <w:rFonts w:ascii="Times New Roman" w:hAnsi="Times New Roman" w:cs="Times New Roman"/>
          <w:bCs/>
          <w:sz w:val="28"/>
          <w:szCs w:val="28"/>
        </w:rPr>
        <w:t>Федеральный государственный образовательный стандарт образования для обучающихся с умственной отсталостью (интеллектуальными нарушениями), утвержденный приказом Министерства образования и науки РФ от 19 декабря 2014г. №1599.</w:t>
      </w:r>
      <w:proofErr w:type="gramEnd"/>
    </w:p>
    <w:p w:rsidR="00EE367B" w:rsidRPr="00EE367B" w:rsidRDefault="00EE367B" w:rsidP="00EE367B">
      <w:pPr>
        <w:numPr>
          <w:ilvl w:val="0"/>
          <w:numId w:val="7"/>
        </w:numPr>
        <w:spacing w:before="100" w:beforeAutospacing="1" w:after="100" w:afterAutospacing="1" w:line="273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E367B">
        <w:rPr>
          <w:rFonts w:ascii="Times New Roman" w:hAnsi="Times New Roman" w:cs="Times New Roman"/>
          <w:bCs/>
          <w:sz w:val="28"/>
          <w:szCs w:val="28"/>
        </w:rPr>
        <w:t>Примерная адаптированная основная общеобразовательная программа образования обучающихся с умственной отсталостью (интеллектуальными нарушениями) /Министерство образования и науки</w:t>
      </w:r>
      <w:proofErr w:type="gramStart"/>
      <w:r w:rsidRPr="00EE367B">
        <w:rPr>
          <w:rFonts w:ascii="Times New Roman" w:hAnsi="Times New Roman" w:cs="Times New Roman"/>
          <w:bCs/>
          <w:sz w:val="28"/>
          <w:szCs w:val="28"/>
        </w:rPr>
        <w:t xml:space="preserve"> Р</w:t>
      </w:r>
      <w:proofErr w:type="gramEnd"/>
      <w:r w:rsidRPr="00EE367B">
        <w:rPr>
          <w:rFonts w:ascii="Times New Roman" w:hAnsi="Times New Roman" w:cs="Times New Roman"/>
          <w:bCs/>
          <w:sz w:val="28"/>
          <w:szCs w:val="28"/>
        </w:rPr>
        <w:t xml:space="preserve">ос. </w:t>
      </w:r>
      <w:proofErr w:type="spellStart"/>
      <w:r w:rsidRPr="00EE367B">
        <w:rPr>
          <w:rFonts w:ascii="Times New Roman" w:hAnsi="Times New Roman" w:cs="Times New Roman"/>
          <w:bCs/>
          <w:sz w:val="28"/>
          <w:szCs w:val="28"/>
        </w:rPr>
        <w:t>Федерации</w:t>
      </w:r>
      <w:proofErr w:type="gramStart"/>
      <w:r w:rsidRPr="00EE367B">
        <w:rPr>
          <w:rFonts w:ascii="Times New Roman" w:hAnsi="Times New Roman" w:cs="Times New Roman"/>
          <w:bCs/>
          <w:sz w:val="28"/>
          <w:szCs w:val="28"/>
        </w:rPr>
        <w:t>.-</w:t>
      </w:r>
      <w:proofErr w:type="gramEnd"/>
      <w:r w:rsidRPr="00EE367B">
        <w:rPr>
          <w:rFonts w:ascii="Times New Roman" w:hAnsi="Times New Roman" w:cs="Times New Roman"/>
          <w:bCs/>
          <w:sz w:val="28"/>
          <w:szCs w:val="28"/>
        </w:rPr>
        <w:t>М</w:t>
      </w:r>
      <w:proofErr w:type="spellEnd"/>
      <w:r w:rsidRPr="00EE367B">
        <w:rPr>
          <w:rFonts w:ascii="Times New Roman" w:hAnsi="Times New Roman" w:cs="Times New Roman"/>
          <w:bCs/>
          <w:sz w:val="28"/>
          <w:szCs w:val="28"/>
        </w:rPr>
        <w:t>: Просвещения, 2017.</w:t>
      </w:r>
    </w:p>
    <w:p w:rsidR="00EE367B" w:rsidRPr="00EE367B" w:rsidRDefault="00EE367B" w:rsidP="00EE367B">
      <w:pPr>
        <w:numPr>
          <w:ilvl w:val="0"/>
          <w:numId w:val="7"/>
        </w:numPr>
        <w:spacing w:before="100" w:beforeAutospacing="1" w:after="100" w:afterAutospacing="1" w:line="273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E367B">
        <w:rPr>
          <w:rFonts w:ascii="Times New Roman" w:hAnsi="Times New Roman" w:cs="Times New Roman"/>
          <w:bCs/>
          <w:sz w:val="28"/>
          <w:szCs w:val="28"/>
        </w:rPr>
        <w:t>Учебный план МБОУ «</w:t>
      </w:r>
      <w:proofErr w:type="spellStart"/>
      <w:r w:rsidRPr="00EE367B">
        <w:rPr>
          <w:rFonts w:ascii="Times New Roman" w:hAnsi="Times New Roman" w:cs="Times New Roman"/>
          <w:bCs/>
          <w:sz w:val="28"/>
          <w:szCs w:val="28"/>
        </w:rPr>
        <w:t>Пуксибская</w:t>
      </w:r>
      <w:proofErr w:type="gramStart"/>
      <w:r w:rsidRPr="00EE367B">
        <w:rPr>
          <w:rFonts w:ascii="Times New Roman" w:hAnsi="Times New Roman" w:cs="Times New Roman"/>
          <w:bCs/>
          <w:sz w:val="28"/>
          <w:szCs w:val="28"/>
        </w:rPr>
        <w:t>С</w:t>
      </w:r>
      <w:proofErr w:type="spellEnd"/>
      <w:r w:rsidRPr="00EE367B">
        <w:rPr>
          <w:rFonts w:ascii="Times New Roman" w:hAnsi="Times New Roman" w:cs="Times New Roman"/>
          <w:bCs/>
          <w:sz w:val="28"/>
          <w:szCs w:val="28"/>
        </w:rPr>
        <w:t>(</w:t>
      </w:r>
      <w:proofErr w:type="gramEnd"/>
      <w:r w:rsidRPr="00EE367B">
        <w:rPr>
          <w:rFonts w:ascii="Times New Roman" w:hAnsi="Times New Roman" w:cs="Times New Roman"/>
          <w:bCs/>
          <w:sz w:val="28"/>
          <w:szCs w:val="28"/>
        </w:rPr>
        <w:t>К)ОШИ.</w:t>
      </w:r>
    </w:p>
    <w:p w:rsidR="00EE367B" w:rsidRPr="00EE367B" w:rsidRDefault="00EE367B" w:rsidP="00EE367B">
      <w:pPr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E367B">
        <w:rPr>
          <w:rFonts w:ascii="Times New Roman" w:hAnsi="Times New Roman" w:cs="Times New Roman"/>
          <w:bCs/>
          <w:sz w:val="28"/>
          <w:szCs w:val="28"/>
        </w:rPr>
        <w:t>При разработке рабочей программы были использованы программно-методические материалы:</w:t>
      </w:r>
    </w:p>
    <w:p w:rsidR="00EE367B" w:rsidRPr="00EE367B" w:rsidRDefault="00EE367B" w:rsidP="00EE367B">
      <w:pPr>
        <w:numPr>
          <w:ilvl w:val="0"/>
          <w:numId w:val="8"/>
        </w:numPr>
        <w:spacing w:before="100" w:beforeAutospacing="1" w:after="100" w:afterAutospacing="1" w:line="273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E367B">
        <w:rPr>
          <w:rFonts w:ascii="Times New Roman" w:hAnsi="Times New Roman" w:cs="Times New Roman"/>
          <w:bCs/>
          <w:sz w:val="28"/>
          <w:szCs w:val="28"/>
        </w:rPr>
        <w:t xml:space="preserve">Рабочие программы по учебным предметам ФГОС образования </w:t>
      </w:r>
      <w:proofErr w:type="gramStart"/>
      <w:r w:rsidRPr="00EE367B">
        <w:rPr>
          <w:rFonts w:ascii="Times New Roman" w:hAnsi="Times New Roman" w:cs="Times New Roman"/>
          <w:bCs/>
          <w:sz w:val="28"/>
          <w:szCs w:val="28"/>
        </w:rPr>
        <w:t>обучающихся</w:t>
      </w:r>
      <w:proofErr w:type="gramEnd"/>
      <w:r w:rsidRPr="00EE367B">
        <w:rPr>
          <w:rFonts w:ascii="Times New Roman" w:hAnsi="Times New Roman" w:cs="Times New Roman"/>
          <w:bCs/>
          <w:sz w:val="28"/>
          <w:szCs w:val="28"/>
        </w:rPr>
        <w:t xml:space="preserve"> с интеллектуаль</w:t>
      </w:r>
      <w:r>
        <w:rPr>
          <w:rFonts w:ascii="Times New Roman" w:hAnsi="Times New Roman" w:cs="Times New Roman"/>
          <w:bCs/>
          <w:sz w:val="28"/>
          <w:szCs w:val="28"/>
        </w:rPr>
        <w:t>ными нарушениями. Вариант 1. 1-4</w:t>
      </w:r>
      <w:r w:rsidRPr="00EE367B">
        <w:rPr>
          <w:rFonts w:ascii="Times New Roman" w:hAnsi="Times New Roman" w:cs="Times New Roman"/>
          <w:bCs/>
          <w:sz w:val="28"/>
          <w:szCs w:val="28"/>
        </w:rPr>
        <w:t xml:space="preserve"> классы. Музыка/ Э.В. Якубовская, М.И. Шишкова. – М.: Просвещение, 2018.- 230с.</w:t>
      </w:r>
    </w:p>
    <w:p w:rsidR="00EE367B" w:rsidRPr="00EE367B" w:rsidRDefault="00EE367B" w:rsidP="00EE367B">
      <w:pPr>
        <w:numPr>
          <w:ilvl w:val="0"/>
          <w:numId w:val="8"/>
        </w:numPr>
        <w:spacing w:before="100" w:beforeAutospacing="1" w:after="100" w:afterAutospacing="1" w:line="273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E367B">
        <w:rPr>
          <w:rFonts w:ascii="Times New Roman" w:hAnsi="Times New Roman" w:cs="Times New Roman"/>
          <w:bCs/>
          <w:sz w:val="28"/>
          <w:szCs w:val="28"/>
        </w:rPr>
        <w:t>Программы специальных (коррекционных) образовательных учреждений VIII</w:t>
      </w:r>
      <w:r>
        <w:rPr>
          <w:rFonts w:ascii="Times New Roman" w:hAnsi="Times New Roman" w:cs="Times New Roman"/>
          <w:bCs/>
          <w:sz w:val="28"/>
          <w:szCs w:val="28"/>
        </w:rPr>
        <w:t xml:space="preserve"> вида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1-4</w:t>
      </w:r>
      <w:r w:rsidRPr="00EE367B">
        <w:rPr>
          <w:rFonts w:ascii="Times New Roman" w:hAnsi="Times New Roman" w:cs="Times New Roman"/>
          <w:bCs/>
          <w:sz w:val="28"/>
          <w:szCs w:val="28"/>
        </w:rPr>
        <w:t xml:space="preserve"> класс, под редакцией И.М. </w:t>
      </w:r>
      <w:proofErr w:type="spellStart"/>
      <w:r w:rsidRPr="00EE367B">
        <w:rPr>
          <w:rFonts w:ascii="Times New Roman" w:hAnsi="Times New Roman" w:cs="Times New Roman"/>
          <w:bCs/>
          <w:sz w:val="28"/>
          <w:szCs w:val="28"/>
        </w:rPr>
        <w:t>Бгажноковой</w:t>
      </w:r>
      <w:proofErr w:type="spellEnd"/>
      <w:r w:rsidRPr="00EE367B">
        <w:rPr>
          <w:rFonts w:ascii="Times New Roman" w:hAnsi="Times New Roman" w:cs="Times New Roman"/>
          <w:bCs/>
          <w:sz w:val="28"/>
          <w:szCs w:val="28"/>
        </w:rPr>
        <w:t>. 2013.</w:t>
      </w:r>
    </w:p>
    <w:p w:rsidR="00EE367B" w:rsidRPr="00EE367B" w:rsidRDefault="00EE367B" w:rsidP="00EE367B">
      <w:pPr>
        <w:pStyle w:val="a4"/>
        <w:rPr>
          <w:color w:val="000000"/>
          <w:sz w:val="28"/>
          <w:szCs w:val="28"/>
        </w:rPr>
      </w:pPr>
      <w:r w:rsidRPr="00EE367B">
        <w:rPr>
          <w:bCs/>
          <w:color w:val="000000"/>
          <w:sz w:val="28"/>
          <w:szCs w:val="28"/>
        </w:rPr>
        <w:t xml:space="preserve">Виды музыкальной </w:t>
      </w:r>
      <w:proofErr w:type="gramStart"/>
      <w:r w:rsidRPr="00EE367B">
        <w:rPr>
          <w:bCs/>
          <w:color w:val="000000"/>
          <w:sz w:val="28"/>
          <w:szCs w:val="28"/>
        </w:rPr>
        <w:t>деятельности</w:t>
      </w:r>
      <w:proofErr w:type="gramEnd"/>
      <w:r w:rsidRPr="00EE367B">
        <w:rPr>
          <w:color w:val="000000"/>
          <w:sz w:val="28"/>
          <w:szCs w:val="28"/>
        </w:rPr>
        <w:t xml:space="preserve"> используемые на уроке, весьма разнообразны и направлены на полноценное общение учащихся с высокохудожественной музыкой. В сферу исполнительской деятельности учащихся входит: хоровое, ансамблевое и сольное пение; пластическое интонирование и музыкально-</w:t>
      </w:r>
      <w:proofErr w:type="gramStart"/>
      <w:r w:rsidRPr="00EE367B">
        <w:rPr>
          <w:color w:val="000000"/>
          <w:sz w:val="28"/>
          <w:szCs w:val="28"/>
        </w:rPr>
        <w:t>ритмические движения</w:t>
      </w:r>
      <w:proofErr w:type="gramEnd"/>
      <w:r w:rsidRPr="00EE367B">
        <w:rPr>
          <w:color w:val="000000"/>
          <w:sz w:val="28"/>
          <w:szCs w:val="28"/>
        </w:rPr>
        <w:t xml:space="preserve">; различного рода импровизации (ритмические, вокальные, пластические и т.д.), </w:t>
      </w:r>
      <w:proofErr w:type="spellStart"/>
      <w:r w:rsidRPr="00EE367B">
        <w:rPr>
          <w:color w:val="000000"/>
          <w:sz w:val="28"/>
          <w:szCs w:val="28"/>
        </w:rPr>
        <w:t>инсценирование</w:t>
      </w:r>
      <w:proofErr w:type="spellEnd"/>
      <w:r w:rsidRPr="00EE367B">
        <w:rPr>
          <w:color w:val="000000"/>
          <w:sz w:val="28"/>
          <w:szCs w:val="28"/>
        </w:rPr>
        <w:t xml:space="preserve"> (разыгрывание песен), сюжетов музыкальных пьес программного характера, фольклорных образцов музыкального искусства.</w:t>
      </w:r>
    </w:p>
    <w:p w:rsidR="00EE367B" w:rsidRPr="00EE367B" w:rsidRDefault="00EE367B" w:rsidP="00EE367B">
      <w:pPr>
        <w:pStyle w:val="a4"/>
        <w:rPr>
          <w:bCs/>
          <w:color w:val="000000"/>
          <w:sz w:val="28"/>
          <w:szCs w:val="28"/>
        </w:rPr>
      </w:pPr>
      <w:r w:rsidRPr="00EE367B">
        <w:rPr>
          <w:color w:val="000000"/>
          <w:sz w:val="28"/>
          <w:szCs w:val="28"/>
        </w:rPr>
        <w:t xml:space="preserve">Большое значение отводится организационному моменту на уроке, где происходит уравновешивание деструктивных нервно-психических процессов, преобладающих у детей в классе: подбираются наиболее адекватные виды музыкальной деятельности, обладающие либо активизирующим, либо успокаивающим эффектом. Это - слушание музыки, имеющей определенный характер, музыкальное приветствие, игры на развитие мышечной памяти и др. В основном этапе урока используются все традиционные разделы музыкального воспитания, каждый из которых </w:t>
      </w:r>
      <w:proofErr w:type="spellStart"/>
      <w:r w:rsidRPr="00EE367B">
        <w:rPr>
          <w:color w:val="000000"/>
          <w:sz w:val="28"/>
          <w:szCs w:val="28"/>
        </w:rPr>
        <w:t>многосоставен</w:t>
      </w:r>
      <w:proofErr w:type="spellEnd"/>
      <w:r w:rsidRPr="00EE367B">
        <w:rPr>
          <w:color w:val="000000"/>
          <w:sz w:val="28"/>
          <w:szCs w:val="28"/>
        </w:rPr>
        <w:t xml:space="preserve">. Особое внимание отводится беседам нравственно-этического характера с активным диалогическим участием школьников </w:t>
      </w:r>
      <w:r w:rsidRPr="00EE367B">
        <w:rPr>
          <w:color w:val="000000"/>
          <w:sz w:val="28"/>
          <w:szCs w:val="28"/>
        </w:rPr>
        <w:lastRenderedPageBreak/>
        <w:t xml:space="preserve">(элементами дискуссии), целью которых является </w:t>
      </w:r>
      <w:r w:rsidRPr="00EE367B">
        <w:rPr>
          <w:bCs/>
          <w:color w:val="000000"/>
          <w:sz w:val="28"/>
          <w:szCs w:val="28"/>
        </w:rPr>
        <w:t>не освоение знаний и умений, а развитие личностной, эмоционально-волевой сферы подростка с нарушением интеллекта.</w:t>
      </w:r>
    </w:p>
    <w:p w:rsidR="00EE367B" w:rsidRDefault="00EE367B" w:rsidP="00EE367B">
      <w:pPr>
        <w:pStyle w:val="a4"/>
        <w:jc w:val="both"/>
        <w:rPr>
          <w:bCs/>
          <w:color w:val="000000"/>
        </w:rPr>
      </w:pPr>
      <w:r>
        <w:rPr>
          <w:bCs/>
          <w:color w:val="000000"/>
        </w:rPr>
        <w:t xml:space="preserve"> </w:t>
      </w:r>
    </w:p>
    <w:p w:rsidR="0037439B" w:rsidRDefault="0037439B" w:rsidP="0037439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367B" w:rsidRDefault="00EE367B" w:rsidP="0037439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7439B" w:rsidRDefault="0037439B" w:rsidP="0037439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Общая характеристика учебного предмета</w:t>
      </w:r>
    </w:p>
    <w:p w:rsidR="0037439B" w:rsidRDefault="0037439B" w:rsidP="0037439B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439B" w:rsidRDefault="0037439B" w:rsidP="0037439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предмет «Музыка» ориентирован на формирование у обу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 с умственной отсталостью (интеллектуальными нарушениями) элементарных знаний,</w:t>
      </w:r>
    </w:p>
    <w:p w:rsidR="0037439B" w:rsidRDefault="0037439B" w:rsidP="0037439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ний и навыков в области музыкального искусства, развития их музыкальных спо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собностей, мотивации к музыкальной деятельности.</w:t>
      </w:r>
    </w:p>
    <w:p w:rsidR="0037439B" w:rsidRDefault="0037439B" w:rsidP="0037439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программы представлена следующими разделами:</w:t>
      </w:r>
    </w:p>
    <w:p w:rsidR="0037439B" w:rsidRDefault="0037439B" w:rsidP="0037439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Пение.</w:t>
      </w:r>
    </w:p>
    <w:p w:rsidR="0037439B" w:rsidRDefault="0037439B" w:rsidP="0037439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Слушание музыки.</w:t>
      </w:r>
    </w:p>
    <w:p w:rsidR="0037439B" w:rsidRDefault="0037439B" w:rsidP="0037439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рактическая направленность учебного предмета реализуется через развитие</w:t>
      </w:r>
    </w:p>
    <w:p w:rsidR="0037439B" w:rsidRDefault="0037439B" w:rsidP="0037439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интереса к музыкальному искусству и формирование простейших эстетических ориентиров.</w:t>
      </w:r>
    </w:p>
    <w:p w:rsidR="0037439B" w:rsidRDefault="0037439B" w:rsidP="0037439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оррекционная направленность обеспечивается использованием специальных приемов обучения. Специально подобранные музыкальные 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изведения, воздействуя на аффек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тивную сферу ребенка, развивают высшие психические функции, к которым относятся мышление, воля, моти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вация.</w:t>
      </w:r>
    </w:p>
    <w:p w:rsidR="0037439B" w:rsidRDefault="0037439B" w:rsidP="0037439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Среди различных форм учебно-воспитательной работы музыка является одним из наиболее привлекательных видов деятельности для детей с ограниченными возможностями здоровья. Благодаря развитию технических средств, музыка стала одним из самых распространенных и доступных видов искусства, сопровождающих человека на протяжении всей его жизни. 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7439B" w:rsidRDefault="0037439B" w:rsidP="0037439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Описание места  учебного предмета в учебном плане.</w:t>
      </w:r>
    </w:p>
    <w:p w:rsidR="0037439B" w:rsidRDefault="0037439B" w:rsidP="0037439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Предмет «Музыка» относится к предметной области «Искусство», изучается на уровне начального общего образования в качестве обязательного предмета. Программа по музыке рассчитана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:rsidR="0037439B" w:rsidRDefault="0037439B" w:rsidP="0037439B">
      <w:pPr>
        <w:widowControl w:val="0"/>
        <w:tabs>
          <w:tab w:val="left" w:pos="98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7439B" w:rsidRDefault="0037439B" w:rsidP="0037439B">
      <w:pPr>
        <w:widowControl w:val="0"/>
        <w:tabs>
          <w:tab w:val="left" w:pos="98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 класс - 1 ч. в неделю (34 учебных недели) - 34 часа.</w:t>
      </w:r>
    </w:p>
    <w:p w:rsidR="0037439B" w:rsidRDefault="0037439B" w:rsidP="0037439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Основными формами контроля знаний, умений, навыков в 1 классе является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безотметочный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способ, а во 2—4 классах - текущий, промежуточный и итоговый контроль.</w:t>
      </w:r>
    </w:p>
    <w:p w:rsidR="0037439B" w:rsidRDefault="0037439B" w:rsidP="0037439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7439B" w:rsidRDefault="0037439B" w:rsidP="0037439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Личностные и предметные результаты.</w:t>
      </w:r>
    </w:p>
    <w:p w:rsidR="0037439B" w:rsidRDefault="0037439B" w:rsidP="0037439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Личностные результаты: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положительная мотивация к занятиям различными видами музыкальной деятельности;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готовность к творческому взаимодействию и коммуникации с взрослыми и другими обучающимися в различных видах музыкальной деятельности на основе сотрудничества, толерантности, взаимопонимания и принятыми нормами социального взаимодействия;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готовность к практическому применению приобретенного музыкального опыта в урочной и внеурочной деятельности, в том числе,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социокультурых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проектах с обучающимися с нормативным развитием и другими окружающими людьми;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осознание себя гражданином России, гордящимся своей Родиной;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адекватная самооценка собственных музыкальных способностей;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начальные навыки реагирования на изменения социального мира;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музыкально-эстетических предпочтений, потребностей, ценностей, чувств и оценочных суждений;</w:t>
      </w:r>
    </w:p>
    <w:p w:rsidR="0037439B" w:rsidRDefault="0037439B" w:rsidP="0037439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доброжелательности, отзывчивости, открытости, понимания и сопереживания чувствам других людей;</w:t>
      </w:r>
    </w:p>
    <w:p w:rsidR="0037439B" w:rsidRDefault="0037439B" w:rsidP="0037439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установки на здоровый образ жизни, бережное отношение к собственному здоровью, к материальным и духовным ценностям.</w:t>
      </w:r>
    </w:p>
    <w:p w:rsidR="0037439B" w:rsidRDefault="0037439B" w:rsidP="0037439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Предметные результаты:</w:t>
      </w:r>
    </w:p>
    <w:p w:rsidR="0037439B" w:rsidRDefault="0037439B" w:rsidP="0037439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7439B" w:rsidRDefault="0037439B" w:rsidP="0037439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7439B" w:rsidRDefault="0037439B" w:rsidP="0037439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7439B" w:rsidRDefault="0037439B" w:rsidP="0037439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класс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Минимальный уровень: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музыкальная форма (одночастная, двухчастная)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музыкальные инструменты и их звучание (виолончель, саксофон, балалайка).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мелодия в песне и инструментальном произведении, выделение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пение округлым звучанием в верхнем регистре и мягким звучанием в нижнем регистре;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дыхание при исполнении напевных песен с различными динамическими оттенками, распределение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гласных при пении двух звуков на один слог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беззвучная артикуляция хорошо знакомой песни в сопровождении инструмента.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Достаточный уровень: 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современные детские песни для самостоятельного испол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нения;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динамические оттенки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(форте — громко, пиа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softHyphen/>
        <w:t>но — тихо),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значение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народные музыкальные инструменты и их звучание (дом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ра, баян, гусли, свирель, гармонь, трещотка, деревянные ложки, бас-балалайка);</w:t>
      </w:r>
      <w:proofErr w:type="gramEnd"/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особенности мелодического голосоведения (плавно,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рывисто, скачкообразно);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пение хором, выполняя требования художественного 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полнения;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ясное и четкое произношение слов в песнях подвижного характера;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исполнение хорошо выученные песни без сопровождения, самостоятельно;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ши, танцы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азличие по характеру и звучанию 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439B" w:rsidRDefault="0037439B" w:rsidP="0037439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Содержание учебного предмета.</w:t>
      </w:r>
    </w:p>
    <w:p w:rsidR="0037439B" w:rsidRDefault="0037439B" w:rsidP="0037439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содержание программы входит овладение обучающимися с умственной отсталос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тью (интеллектуальными нарушениями) в доступной для них форме и объеме следующи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ми видами музыкальной деятельности: восприятие музыки, хоровое пение, элементы 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 xml:space="preserve">зыкальной грамоты, игра на музыкальных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инструментах детского оркестра. Содержание программного материала уроков состоит из элементарного теоретического материала, доступных видов музыкальной деятельности, музыкальных произведений для слушания и исполнения, вокальных упражнений.</w:t>
      </w:r>
    </w:p>
    <w:p w:rsidR="0037439B" w:rsidRDefault="0037439B" w:rsidP="0037439B">
      <w:pPr>
        <w:widowControl w:val="0"/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Восприятие музыки</w:t>
      </w:r>
    </w:p>
    <w:p w:rsidR="0037439B" w:rsidRDefault="0037439B" w:rsidP="0037439B">
      <w:pPr>
        <w:widowControl w:val="0"/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 w:bidi="ru-RU"/>
        </w:rPr>
        <w:t>Репертуар для слушания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произведения отечественной музыкальной культуры; музыка народная и композиторская; детская, классическая, современная.</w:t>
      </w:r>
    </w:p>
    <w:p w:rsidR="0037439B" w:rsidRDefault="0037439B" w:rsidP="0037439B">
      <w:pPr>
        <w:widowControl w:val="0"/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 w:bidi="ru-RU"/>
        </w:rPr>
        <w:t>Примерная тематика произведений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 природе, труде, профессиях, общественных явлениях, детстве, школьной жизни и т.д.</w:t>
      </w:r>
    </w:p>
    <w:p w:rsidR="0037439B" w:rsidRDefault="0037439B" w:rsidP="0037439B">
      <w:pPr>
        <w:widowControl w:val="0"/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 w:bidi="ru-RU"/>
        </w:rPr>
        <w:t>Жанровое разнообразие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праздничная, маршевая, колыбельная песни и пр.</w:t>
      </w:r>
    </w:p>
    <w:p w:rsidR="0037439B" w:rsidRDefault="0037439B" w:rsidP="0037439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 w:bidi="ru-RU"/>
        </w:rPr>
      </w:pPr>
    </w:p>
    <w:p w:rsidR="0037439B" w:rsidRDefault="0037439B" w:rsidP="0037439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 w:bidi="ru-RU"/>
        </w:rPr>
        <w:t>Слушание музыки:</w:t>
      </w:r>
    </w:p>
    <w:p w:rsidR="0037439B" w:rsidRDefault="0037439B" w:rsidP="0037439B">
      <w:pPr>
        <w:widowControl w:val="0"/>
        <w:numPr>
          <w:ilvl w:val="0"/>
          <w:numId w:val="2"/>
        </w:num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овладение умением спокойно слушать музыку, адекватно реагировать на художественные образы, воплощенные в музыкальных произведениях; развитие элементарных представлений о многообразии внутреннего содержания прослушиваемых произведений;</w:t>
      </w:r>
    </w:p>
    <w:p w:rsidR="0037439B" w:rsidRDefault="0037439B" w:rsidP="0037439B">
      <w:pPr>
        <w:widowControl w:val="0"/>
        <w:numPr>
          <w:ilvl w:val="0"/>
          <w:numId w:val="2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развитие эмоциональной отзывчивости и эмоционального реагирования на произведения различных музыкальных жанров и разных по своему характеру;</w:t>
      </w:r>
    </w:p>
    <w:p w:rsidR="0037439B" w:rsidRDefault="0037439B" w:rsidP="0037439B">
      <w:pPr>
        <w:widowControl w:val="0"/>
        <w:numPr>
          <w:ilvl w:val="0"/>
          <w:numId w:val="2"/>
        </w:numPr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развитие умения передавать словами внутреннее содержание музыкального произведения;</w:t>
      </w:r>
    </w:p>
    <w:p w:rsidR="0037439B" w:rsidRDefault="0037439B" w:rsidP="0037439B">
      <w:pPr>
        <w:widowControl w:val="0"/>
        <w:numPr>
          <w:ilvl w:val="0"/>
          <w:numId w:val="2"/>
        </w:num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развитие умения определять разнообразные по форме и характеру музыкальные произведения (марш, танец, песня; весела, грустная, спокойная мелодия);</w:t>
      </w:r>
    </w:p>
    <w:p w:rsidR="0037439B" w:rsidRDefault="0037439B" w:rsidP="0037439B">
      <w:pPr>
        <w:widowControl w:val="0"/>
        <w:numPr>
          <w:ilvl w:val="0"/>
          <w:numId w:val="2"/>
        </w:numPr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развитие умения самостоятельно узнавать и называть песни по вступлению; развитие умения различать мелодию и сопровождение в песне и в инструментальном произведении;</w:t>
      </w:r>
    </w:p>
    <w:p w:rsidR="0037439B" w:rsidRDefault="0037439B" w:rsidP="0037439B">
      <w:pPr>
        <w:widowControl w:val="0"/>
        <w:numPr>
          <w:ilvl w:val="0"/>
          <w:numId w:val="2"/>
        </w:numPr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развитие умения различать части песни (запев, припев, проигрыш, окончание);</w:t>
      </w:r>
    </w:p>
    <w:p w:rsidR="0037439B" w:rsidRDefault="0037439B" w:rsidP="0037439B">
      <w:pPr>
        <w:widowControl w:val="0"/>
        <w:numPr>
          <w:ilvl w:val="0"/>
          <w:numId w:val="2"/>
        </w:numPr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ознакомление с пением соло и хором; формирование представлений о различных музыкальных коллективах (ансамбль, оркестр);</w:t>
      </w:r>
    </w:p>
    <w:p w:rsidR="0037439B" w:rsidRDefault="0037439B" w:rsidP="0037439B">
      <w:pPr>
        <w:widowControl w:val="0"/>
        <w:numPr>
          <w:ilvl w:val="0"/>
          <w:numId w:val="2"/>
        </w:numPr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знакомство с музыкальными инструментами и их звучанием (фортепиано,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барабан, скрипка и др.)</w:t>
      </w:r>
    </w:p>
    <w:p w:rsidR="0037439B" w:rsidRDefault="0037439B" w:rsidP="0037439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Хоровое пение.</w:t>
      </w:r>
    </w:p>
    <w:p w:rsidR="0037439B" w:rsidRDefault="0037439B" w:rsidP="0037439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 w:bidi="ru-RU"/>
        </w:rPr>
        <w:t>Песенный репертуар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произведения отечественной музыкальной культуры; музы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ка народная и композиторская; детская, классическая, современная. Используемый пе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сенный материал должен быть доступным по смыслу, отражать знакомые образы, события и явления, иметь простой ритмический рисунок мелодии, короткие музыкальные фразы, соответствовать требованиям организации щадящего режима по отношению к детскому голосу</w:t>
      </w:r>
    </w:p>
    <w:p w:rsidR="0037439B" w:rsidRDefault="0037439B" w:rsidP="0037439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 w:bidi="ru-RU"/>
        </w:rPr>
        <w:t>Примерная тематика произведений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о природе, труде, профессиях, общественных явлениях, детстве, школьной жизни и т.д.</w:t>
      </w:r>
    </w:p>
    <w:p w:rsidR="0037439B" w:rsidRDefault="0037439B" w:rsidP="0037439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 w:bidi="ru-RU"/>
        </w:rPr>
        <w:t>Жанровое разнообразие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игровые песни, песни-прибаутки, трудовые песни, колыбельные песни и пр.</w:t>
      </w:r>
    </w:p>
    <w:p w:rsidR="0037439B" w:rsidRDefault="0037439B" w:rsidP="0037439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bidi="ru-RU"/>
        </w:rPr>
        <w:t>Навык пения.</w:t>
      </w:r>
    </w:p>
    <w:p w:rsidR="0037439B" w:rsidRDefault="0037439B" w:rsidP="0037439B">
      <w:pPr>
        <w:pStyle w:val="a3"/>
        <w:widowControl w:val="0"/>
        <w:numPr>
          <w:ilvl w:val="0"/>
          <w:numId w:val="3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обучение певческой установке непринужденное, но подтянутое положение</w:t>
      </w:r>
    </w:p>
    <w:p w:rsidR="0037439B" w:rsidRDefault="0037439B" w:rsidP="0037439B">
      <w:pPr>
        <w:pStyle w:val="a3"/>
        <w:widowControl w:val="0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одновременного вдоха, соответствующего характеру и темпу песни; формирование умения брать дыхание перед началом музыкальной фразы; отработка навыков экономного выдоха, удерживания дыхания на более длинных фразах; развитие умения быстрой, спокойной смены дыхания при исполнении песен, не имеющих пауз между фразами; развитие умения распределять дыхание при исполнении напевных песен с различными динамическими оттенками (при усилении и ослаблении дыхания);</w:t>
      </w:r>
      <w:proofErr w:type="gramEnd"/>
    </w:p>
    <w:p w:rsidR="0037439B" w:rsidRDefault="0037439B" w:rsidP="0037439B">
      <w:pPr>
        <w:pStyle w:val="a3"/>
        <w:widowControl w:val="0"/>
        <w:numPr>
          <w:ilvl w:val="0"/>
          <w:numId w:val="3"/>
        </w:numPr>
        <w:spacing w:after="0" w:line="360" w:lineRule="auto"/>
        <w:ind w:left="142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коротких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попевок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 одном дыхании;</w:t>
      </w:r>
    </w:p>
    <w:p w:rsidR="0037439B" w:rsidRDefault="0037439B" w:rsidP="0037439B">
      <w:pPr>
        <w:pStyle w:val="a3"/>
        <w:widowControl w:val="0"/>
        <w:numPr>
          <w:ilvl w:val="0"/>
          <w:numId w:val="3"/>
        </w:numPr>
        <w:spacing w:after="0" w:line="360" w:lineRule="auto"/>
        <w:ind w:left="142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формирование устойчивого навыка естественного, ненапряженного звучания; развитие умения правильно формировать гласные и отчетливо произносить согласные звуки, интонационно выделять гласные звуки в зависимости от смысла текста песни; развитие умения правильно формировать гласные при пении двух звуков на один слог; развитие умения отчетливого произнесения текста в темпе исполняемого произведения;</w:t>
      </w:r>
    </w:p>
    <w:p w:rsidR="0037439B" w:rsidRDefault="0037439B" w:rsidP="0037439B">
      <w:pPr>
        <w:widowControl w:val="0"/>
        <w:numPr>
          <w:ilvl w:val="0"/>
          <w:numId w:val="4"/>
        </w:numPr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развитие умения мягкого, напевного, легкого пения (работа над кантиленой - способностью певческого голоса к напевному исполнению мелодии);</w:t>
      </w:r>
    </w:p>
    <w:p w:rsidR="0037439B" w:rsidRDefault="0037439B" w:rsidP="0037439B">
      <w:pPr>
        <w:widowControl w:val="0"/>
        <w:numPr>
          <w:ilvl w:val="0"/>
          <w:numId w:val="4"/>
        </w:numPr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активизация внимания к единой правильной интонации; развитие точного интонирования мотива выученных песен в составе группы и индивидуально;</w:t>
      </w:r>
    </w:p>
    <w:p w:rsidR="0037439B" w:rsidRDefault="0037439B" w:rsidP="0037439B">
      <w:pPr>
        <w:widowControl w:val="0"/>
        <w:numPr>
          <w:ilvl w:val="0"/>
          <w:numId w:val="4"/>
        </w:numPr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развитие умения четко выдерживать ритмический рисунок произведения без сопровождения учителя и инструмента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(а капелла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); работа над чистотой интонирования и выравнивание звучания на всем диапазоне;</w:t>
      </w:r>
    </w:p>
    <w:p w:rsidR="0037439B" w:rsidRDefault="0037439B" w:rsidP="0037439B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развитие слухового внимания и чувства ритма в ходе специальных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ритмических упражнений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 развитие умения воспроизводить куплет хорошо знакомой песни путем беззвучной артикуляции в сопровождении инструмента;</w:t>
      </w:r>
    </w:p>
    <w:p w:rsidR="0037439B" w:rsidRDefault="0037439B" w:rsidP="0037439B">
      <w:pPr>
        <w:widowControl w:val="0"/>
        <w:numPr>
          <w:ilvl w:val="0"/>
          <w:numId w:val="4"/>
        </w:num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дифференцирование звуков по высоте и направлению движения мелодии (звуки высокие, средние, низкие; восходящее, нисходящее движение мелодии, на одной высоте); развитие умения показа рукой направления мелодии (сверху вниз или снизу вверх); развитие умения определять сильную долю на слух;</w:t>
      </w:r>
    </w:p>
    <w:p w:rsidR="0037439B" w:rsidRDefault="0037439B" w:rsidP="0037439B">
      <w:pPr>
        <w:widowControl w:val="0"/>
        <w:numPr>
          <w:ilvl w:val="0"/>
          <w:numId w:val="4"/>
        </w:num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развитие понимания содержания песни на основе характера ее мелодии (веселого, грустного, спокойного) и текста; выразительно-эмоциональное исполнение выученных песен с простейшими элементами динамических оттенков;</w:t>
      </w:r>
    </w:p>
    <w:p w:rsidR="0037439B" w:rsidRDefault="0037439B" w:rsidP="0037439B">
      <w:pPr>
        <w:widowControl w:val="0"/>
        <w:numPr>
          <w:ilvl w:val="0"/>
          <w:numId w:val="4"/>
        </w:num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формирование понимания дирижерских жестов (внимание, вдох, начало и окончание пения);</w:t>
      </w:r>
    </w:p>
    <w:p w:rsidR="0037439B" w:rsidRDefault="0037439B" w:rsidP="0037439B">
      <w:pPr>
        <w:widowControl w:val="0"/>
        <w:numPr>
          <w:ilvl w:val="0"/>
          <w:numId w:val="4"/>
        </w:num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развитие умения слышать вступление и правильно начинать пение вместе с педагогом и без него, прислушиваться к пению одноклассников; развитие пения в унисон; развитие устойчивости унисона; обучение пению выученных песен ритмично, выразительно с сохранением строя и ансамбля;</w:t>
      </w:r>
    </w:p>
    <w:p w:rsidR="0037439B" w:rsidRDefault="0037439B" w:rsidP="0037439B">
      <w:pPr>
        <w:widowControl w:val="0"/>
        <w:numPr>
          <w:ilvl w:val="0"/>
          <w:numId w:val="4"/>
        </w:num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развитие умения использовать разнообразные музыкальные средства (темп, динамические оттенки) для работы над выразительностью исполнения песен;</w:t>
      </w:r>
    </w:p>
    <w:p w:rsidR="0037439B" w:rsidRDefault="0037439B" w:rsidP="0037439B">
      <w:pPr>
        <w:widowControl w:val="0"/>
        <w:numPr>
          <w:ilvl w:val="0"/>
          <w:numId w:val="4"/>
        </w:num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пение спокойное, умеренное по темпу, ненапряженное и плавное в пределах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mezzopiano</w:t>
      </w:r>
      <w:proofErr w:type="spellEnd"/>
      <w:r w:rsidRPr="0027439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(умеренно тихо)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mezzoforte</w:t>
      </w:r>
      <w:proofErr w:type="spellEnd"/>
      <w:r w:rsidRPr="0027439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(умеренно громко);</w:t>
      </w:r>
    </w:p>
    <w:p w:rsidR="0037439B" w:rsidRDefault="0037439B" w:rsidP="0037439B">
      <w:pPr>
        <w:widowControl w:val="0"/>
        <w:numPr>
          <w:ilvl w:val="0"/>
          <w:numId w:val="4"/>
        </w:num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укрепление и постепенное расширение певческого диапазона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ru-RU"/>
        </w:rPr>
        <w:t>ми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ru-RU"/>
        </w:rPr>
        <w:t>1</w:t>
      </w:r>
      <w:proofErr w:type="gram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ru-RU"/>
        </w:rPr>
        <w:t xml:space="preserve"> - ля1, ре1 - си1, до1 - до2.</w:t>
      </w:r>
    </w:p>
    <w:p w:rsidR="0037439B" w:rsidRDefault="0037439B" w:rsidP="0037439B">
      <w:pPr>
        <w:widowControl w:val="0"/>
        <w:numPr>
          <w:ilvl w:val="0"/>
          <w:numId w:val="4"/>
        </w:numPr>
        <w:tabs>
          <w:tab w:val="left" w:pos="284"/>
          <w:tab w:val="left" w:pos="1123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получение эстетического наслаждения от собственного пения.</w:t>
      </w:r>
    </w:p>
    <w:p w:rsidR="0037439B" w:rsidRDefault="0037439B" w:rsidP="0037439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Элементы музыкальной грамоты</w:t>
      </w:r>
    </w:p>
    <w:p w:rsidR="0037439B" w:rsidRDefault="0037439B" w:rsidP="0037439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 w:bidi="ru-RU"/>
        </w:rPr>
        <w:t>Содержание.</w:t>
      </w:r>
    </w:p>
    <w:p w:rsidR="0037439B" w:rsidRDefault="0037439B" w:rsidP="0037439B">
      <w:pPr>
        <w:pStyle w:val="a3"/>
        <w:widowControl w:val="0"/>
        <w:numPr>
          <w:ilvl w:val="0"/>
          <w:numId w:val="5"/>
        </w:numPr>
        <w:tabs>
          <w:tab w:val="left" w:pos="142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ознакомление с высотой звука (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высокие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средние, низкие);</w:t>
      </w:r>
    </w:p>
    <w:p w:rsidR="0037439B" w:rsidRDefault="0037439B" w:rsidP="0037439B">
      <w:pPr>
        <w:pStyle w:val="a3"/>
        <w:widowControl w:val="0"/>
        <w:numPr>
          <w:ilvl w:val="0"/>
          <w:numId w:val="5"/>
        </w:numPr>
        <w:tabs>
          <w:tab w:val="left" w:pos="142"/>
          <w:tab w:val="left" w:pos="1089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ознакомление с динамическими особенностями музыки (громкая —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forte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тихая —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piano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);</w:t>
      </w:r>
    </w:p>
    <w:p w:rsidR="0037439B" w:rsidRDefault="0037439B" w:rsidP="0037439B">
      <w:pPr>
        <w:pStyle w:val="a3"/>
        <w:widowControl w:val="0"/>
        <w:numPr>
          <w:ilvl w:val="0"/>
          <w:numId w:val="5"/>
        </w:numPr>
        <w:tabs>
          <w:tab w:val="left" w:pos="142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развитие умения различать звук по длительности (долгие, короткие):</w:t>
      </w:r>
    </w:p>
    <w:p w:rsidR="0037439B" w:rsidRDefault="0037439B" w:rsidP="0037439B">
      <w:pPr>
        <w:pStyle w:val="a3"/>
        <w:widowControl w:val="0"/>
        <w:numPr>
          <w:ilvl w:val="0"/>
          <w:numId w:val="5"/>
        </w:numPr>
        <w:tabs>
          <w:tab w:val="left" w:pos="142"/>
          <w:tab w:val="left" w:pos="1093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элементарные сведения о нотной записи (нотный стан, скрипичный ключ, добавочная линейка, графическое изображение нот, порядок нот в гамме 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ru-RU"/>
        </w:rPr>
        <w:t>до</w:t>
      </w:r>
      <w:proofErr w:type="gram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ru-RU"/>
        </w:rPr>
        <w:t xml:space="preserve"> мажор).</w:t>
      </w:r>
    </w:p>
    <w:p w:rsidR="0037439B" w:rsidRDefault="0037439B" w:rsidP="0037439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Игра на музыкальных инструментах детского оркестра.</w:t>
      </w:r>
    </w:p>
    <w:p w:rsidR="0037439B" w:rsidRDefault="0037439B" w:rsidP="0037439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 w:bidi="ru-RU"/>
        </w:rPr>
        <w:t>Репертуар для исполнения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фольклорные произведения, произведения композиторов-классиков и современных авторов.</w:t>
      </w:r>
    </w:p>
    <w:p w:rsidR="0037439B" w:rsidRDefault="0037439B" w:rsidP="0037439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 w:bidi="ru-RU"/>
        </w:rPr>
        <w:t>Жанровое разнообразие: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марш, полька, вальс</w:t>
      </w:r>
    </w:p>
    <w:p w:rsidR="0037439B" w:rsidRDefault="0037439B" w:rsidP="0037439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 w:bidi="ru-RU"/>
        </w:rPr>
        <w:t>Содержание.</w:t>
      </w:r>
    </w:p>
    <w:p w:rsidR="0037439B" w:rsidRDefault="0037439B" w:rsidP="0037439B">
      <w:pPr>
        <w:widowControl w:val="0"/>
        <w:numPr>
          <w:ilvl w:val="0"/>
          <w:numId w:val="6"/>
        </w:numPr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обучение игре на ударно-шумовых инструментах (маракасы, бубен, треугольник; металлофон; ложки и др.);</w:t>
      </w:r>
    </w:p>
    <w:p w:rsidR="0037439B" w:rsidRDefault="0037439B" w:rsidP="0037439B">
      <w:pPr>
        <w:widowControl w:val="0"/>
        <w:numPr>
          <w:ilvl w:val="0"/>
          <w:numId w:val="6"/>
        </w:num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обучение игре на балалайке или других доступных народных инструментах;</w:t>
      </w:r>
    </w:p>
    <w:p w:rsidR="0037439B" w:rsidRPr="0037439B" w:rsidRDefault="0037439B" w:rsidP="00EE367B">
      <w:pPr>
        <w:pStyle w:val="a3"/>
        <w:keepNext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outlineLvl w:val="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43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 класс</w:t>
      </w:r>
    </w:p>
    <w:p w:rsidR="0037439B" w:rsidRPr="0037439B" w:rsidRDefault="0037439B" w:rsidP="0037439B">
      <w:pPr>
        <w:pStyle w:val="a3"/>
        <w:widowControl w:val="0"/>
        <w:numPr>
          <w:ilvl w:val="0"/>
          <w:numId w:val="6"/>
        </w:numPr>
        <w:tabs>
          <w:tab w:val="left" w:pos="1123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3"/>
        <w:gridCol w:w="4305"/>
        <w:gridCol w:w="4114"/>
        <w:gridCol w:w="1147"/>
      </w:tblGrid>
      <w:tr w:rsidR="0037439B" w:rsidTr="00720E01">
        <w:trPr>
          <w:trHeight w:val="322"/>
        </w:trPr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0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Наименование  раздела</w:t>
            </w:r>
          </w:p>
        </w:tc>
        <w:tc>
          <w:tcPr>
            <w:tcW w:w="20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Содержание воспитания</w:t>
            </w: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9B" w:rsidRDefault="0037439B" w:rsidP="00720E01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Всего часов</w:t>
            </w:r>
          </w:p>
          <w:p w:rsidR="0037439B" w:rsidRDefault="0037439B" w:rsidP="00720E01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7439B" w:rsidTr="00720E01">
        <w:trPr>
          <w:trHeight w:val="3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39B" w:rsidRDefault="0037439B" w:rsidP="00720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39B" w:rsidRDefault="0037439B" w:rsidP="00720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39B" w:rsidRDefault="0037439B" w:rsidP="00720E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39B" w:rsidRDefault="0037439B" w:rsidP="00720E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7439B" w:rsidTr="00720E0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Хоровое пение.</w:t>
            </w:r>
          </w:p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Знакомство и разучивание детских песен советских, российских композиторов, народных песен, народных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попевок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5F5F5"/>
              </w:rPr>
              <w:t>Эстетическое направление. Воспитание мотивов музыкальной деятельности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5F5F5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5F5F5"/>
              </w:rPr>
              <w:t xml:space="preserve">и реализация творческого потенциала в процессе коллективного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5F5F5"/>
              </w:rPr>
              <w:t>музицирования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5F5F5"/>
              </w:rPr>
              <w:t>. 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</w:tr>
      <w:tr w:rsidR="0037439B" w:rsidTr="00720E0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Восприятие музыки.</w:t>
            </w:r>
          </w:p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Прослушивание музыкальных произведений композиторов классиков: русских, советских, зарубежных.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  <w:t>Эстетическое направление.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Воспитание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музыкальной культуры, посредством приобщения детей к шедеврам мировой классики.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37439B" w:rsidTr="00720E0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2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на музыкальных инструментах детского оркестра.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Эстетическое направление.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Воспитание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творческих способностей, музыкального вкуса,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пробуждение устойчивого интерес к игре на музыкальных инструментах.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</w:tbl>
    <w:p w:rsidR="0037439B" w:rsidRDefault="0037439B" w:rsidP="003743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439B" w:rsidRDefault="0037439B" w:rsidP="0037439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 класс</w:t>
      </w:r>
    </w:p>
    <w:tbl>
      <w:tblPr>
        <w:tblW w:w="49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5"/>
        <w:gridCol w:w="3320"/>
        <w:gridCol w:w="1056"/>
        <w:gridCol w:w="4942"/>
      </w:tblGrid>
      <w:tr w:rsidR="0037439B" w:rsidTr="00720E01">
        <w:trPr>
          <w:trHeight w:val="1288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 xml:space="preserve"> Наименование раздела и темы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Основные виды учебной деятельности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Встреча с песней (исполнение любимых песен).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Исполнение знакомых песен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труда в музыке. В. Агафонов «Без труда не проживешь».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Разучивание песни.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 малой Родины в музыке. 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Кабалевский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«Наш край»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Разучивание песни.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 и природа. А. Филипенко «Урожайная».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Исполнение песни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Песни о школе. 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«Дважды два – четыре».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Разучивание песни.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Двухчастная форма песни. 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«Антошка».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Разучивание песни.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Игра на музыкальных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инструментах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потешки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попевки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частушки).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1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Игра на музыкальных инструментах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детского оркестра.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Урок – концерт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пройденного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четверть.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Исполнение знакомых песен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Песни из мультфильмов. Ю.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Чичков</w:t>
            </w:r>
            <w:proofErr w:type="spellEnd"/>
          </w:p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«Волшебный цветок».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Исполнение песни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Сказочные образы в музыке. Н. Римский-Корсаков «Три чуда».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Слушание музыки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 и сказка. П. Чайковский «Баба Яга Из Детского альбома».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Слушание музыки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мелодии. М. Глинка «Марш Черномора»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Слушание музыки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Веселый характер песни  А. Филипенко «Новогодняя»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Исполнение песни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Новогодние песни, танцы.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Исполнение знакомых песен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Сказочные образы в музыке. Н. Римский-Корсаков «Три чуда»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Слушание музыки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 и сказка. Э. Григ «Шествие гномов».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Слушание музыки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Многофункциональная музыка.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Слушание музыки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Назначение музыки 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Крылатов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«Три белых коня»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1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Слушание музыки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20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звучит: марш, полька, колыбельная?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на музыкальных инструментах детского оркестра.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Патриотическая тема в песне. С.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Богословский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«Песня о пограничнике».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Исполнение песни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 об изменениях в природе. С. Соснин «Солнечная капель».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Слушание музыки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Музыка и природа.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Рамирес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«Жаворонок».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Слушание музыки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 танцевальной мелодии. Русская народная песня «Ах вы, сени мои, сени».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на музыкальных инструментах детского оркестра.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Марш. Назначение марша. В. Агапкин «Прощание славянки». 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Слушание музыки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Песня и танец встречаются вместе. 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«Песня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Чебурашки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Исполнение песни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Марш и песня встречаются вместе. А. Островский «Пусть всегда будет солнце».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Слушание музыки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Танцевальные ритмы в русских народных песнях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«Во поле береза стояла».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2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Исполнение песни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33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 русских народных песен. «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кузнице»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на музыкальных инструментах детского оркестра.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Наши любимые песни.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Исполнение знакомых песен</w:t>
            </w:r>
          </w:p>
        </w:tc>
      </w:tr>
      <w:tr w:rsidR="0037439B" w:rsidTr="00720E0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9B" w:rsidRDefault="0037439B" w:rsidP="00720E01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39B" w:rsidRDefault="0037439B" w:rsidP="00720E0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34ч. </w:t>
            </w:r>
          </w:p>
        </w:tc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9B" w:rsidRDefault="0037439B" w:rsidP="00720E01">
            <w:pPr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7439B" w:rsidRDefault="0037439B" w:rsidP="0037439B">
      <w:pPr>
        <w:spacing w:after="0"/>
        <w:jc w:val="both"/>
        <w:rPr>
          <w:rFonts w:ascii="Calibri" w:eastAsia="Times New Roman" w:hAnsi="Calibri" w:cs="Times New Roman"/>
          <w:lang w:eastAsia="ru-RU"/>
        </w:rPr>
      </w:pPr>
    </w:p>
    <w:p w:rsidR="0037439B" w:rsidRDefault="0037439B" w:rsidP="0037439B">
      <w:pPr>
        <w:pStyle w:val="a4"/>
        <w:spacing w:after="0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7.</w:t>
      </w:r>
      <w:r>
        <w:rPr>
          <w:rFonts w:ascii="Calibri" w:eastAsia="Times New Roman" w:hAnsi="Calibri"/>
          <w:b/>
          <w:sz w:val="28"/>
          <w:szCs w:val="28"/>
          <w:lang w:eastAsia="ru-RU"/>
        </w:rPr>
        <w:t xml:space="preserve"> </w:t>
      </w:r>
      <w:r>
        <w:rPr>
          <w:rFonts w:eastAsia="Times New Roman"/>
          <w:b/>
          <w:sz w:val="28"/>
          <w:szCs w:val="28"/>
          <w:lang w:eastAsia="ru-RU"/>
        </w:rPr>
        <w:t>Материально – техническое обеспечение.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Материально-технические условия реализации программы учебного предмета «Музыка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классы» должны обеспечивать возможность достижения обучающимися требований к результатам освоения программы, установленных Федеральным государственным образовательным стандартом общего образования обучающихся с умственной отсталостью 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(интеллектуальными нарушениями). Материально-техническая база образовательной организации должна соответствовать санитарным и противопожарным нормам, нормам охраны труда.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Материально-техническое обеспечение по реализации программы учебного предмета «Музыка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классы» включает в себя печатные пособия; цифровые средства обучения; технические средства обучения; учебно-практическое оборудование.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Печатные пособия: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учебно-методический комплект (учебное пособие, методическое пособие для учителя, нотные хрестоматии для слушания музыки, хорового исполнительства, коллективного инструментального исполнительства);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портреты композиторов;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портреты исполнителей и дирижеров;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демонстрационный комплект: музыкальные инструменты.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дидактический раздаточный материал;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наглядные пособия и наглядно-дидактические материалы: нотоносец и карточки с изображением нот, ритмическое лото, музыкальные ребусы  и т.д.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Информационно-коммуникационные средства обучения: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информационные сайты, интернет-ресурсы, энциклопедии и др.;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мультимедийные энциклопедии;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аудиозаписи и фонохрестоматии по музыке (CD);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видеофильмы, посвященные творчеству выдающихся отечественных и зарубежных композиторов;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видеофильмы с записью фрагментов из балетных спектаклей;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видеофильмы с записью известных оркестровых коллективов;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видеофильмы с записью известных хоровых коллективов и т.д.</w:t>
      </w:r>
    </w:p>
    <w:p w:rsidR="0037439B" w:rsidRDefault="0037439B" w:rsidP="0037439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Технические средства обучения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(включая специализированные компьютерные инструменты обучения, мультимедийные средства) дают возможность удовлетворить особые образовательные потребности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способствуют мотивации учебной деятельности, развивают познавательную активность обучающихся: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компьютер;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мультимедийный проектор;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экран;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принтер;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музыкальный центр;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Учебно-практическое оборудование: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аудиторная доска с магнитной поверхностью и набором приспособлений для крепления демонстрационного материала;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музыкальный инструмент: фортепиано (пианино/рояль); клавишный синтезатор;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комплект элементарных музыкальных инструментов: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бубен; бубенцы; колокольчики; кастаньеты; ритмические палочки;</w:t>
      </w:r>
    </w:p>
    <w:p w:rsidR="0037439B" w:rsidRDefault="0037439B" w:rsidP="003743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ручной барабан; ксилофон; ложки (музыкальные ложки); маракас; металлофон; погремушки; треугольник.</w:t>
      </w:r>
    </w:p>
    <w:p w:rsidR="00BD6053" w:rsidRDefault="00BD6053"/>
    <w:sectPr w:rsidR="00BD6053" w:rsidSect="00EE367B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75E9C"/>
    <w:multiLevelType w:val="hybridMultilevel"/>
    <w:tmpl w:val="E3061964"/>
    <w:lvl w:ilvl="0" w:tplc="EFC609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4A423F"/>
    <w:multiLevelType w:val="multilevel"/>
    <w:tmpl w:val="4B2EB3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>
    <w:nsid w:val="05D55EE6"/>
    <w:multiLevelType w:val="multilevel"/>
    <w:tmpl w:val="B0AEB2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>
    <w:nsid w:val="1683624D"/>
    <w:multiLevelType w:val="multilevel"/>
    <w:tmpl w:val="F852113C"/>
    <w:lvl w:ilvl="0">
      <w:start w:val="1"/>
      <w:numFmt w:val="bullet"/>
      <w:lvlText w:val="—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17F0765F"/>
    <w:multiLevelType w:val="multilevel"/>
    <w:tmpl w:val="DD549F10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53AC39D8"/>
    <w:multiLevelType w:val="hybridMultilevel"/>
    <w:tmpl w:val="AC22319C"/>
    <w:lvl w:ilvl="0" w:tplc="EFC609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846DBC"/>
    <w:multiLevelType w:val="multilevel"/>
    <w:tmpl w:val="3782E6CA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4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439B"/>
    <w:rsid w:val="0037439B"/>
    <w:rsid w:val="003A3354"/>
    <w:rsid w:val="007D7EE1"/>
    <w:rsid w:val="00B36CD4"/>
    <w:rsid w:val="00BD6053"/>
    <w:rsid w:val="00EE36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39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7439B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D7E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7E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39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7439B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D7E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7E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85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14</Pages>
  <Words>2767</Words>
  <Characters>15772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Карина</cp:lastModifiedBy>
  <cp:revision>5</cp:revision>
  <dcterms:created xsi:type="dcterms:W3CDTF">2026-10-13T09:00:00Z</dcterms:created>
  <dcterms:modified xsi:type="dcterms:W3CDTF">2026-10-13T12:11:00Z</dcterms:modified>
</cp:coreProperties>
</file>