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A" w:rsidRPr="006B52EA" w:rsidRDefault="006B52EA" w:rsidP="006B5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52EA">
        <w:rPr>
          <w:rFonts w:ascii="Times New Roman" w:hAnsi="Times New Roman" w:cs="Times New Roman"/>
          <w:b/>
          <w:i/>
          <w:sz w:val="36"/>
          <w:szCs w:val="36"/>
          <w:u w:val="single"/>
        </w:rPr>
        <w:t>Памятка для родителей по безопасности ребенка на дороге</w:t>
      </w:r>
    </w:p>
    <w:p w:rsidR="006B52EA" w:rsidRPr="006B52EA" w:rsidRDefault="006B52EA" w:rsidP="006B5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52EA">
        <w:rPr>
          <w:rFonts w:ascii="Times New Roman" w:hAnsi="Times New Roman" w:cs="Times New Roman"/>
          <w:b/>
          <w:i/>
          <w:sz w:val="36"/>
          <w:szCs w:val="36"/>
          <w:u w:val="single"/>
        </w:rPr>
        <w:t>Уважаемые папы и мамы!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6B52EA">
        <w:rPr>
          <w:rFonts w:ascii="Times New Roman" w:hAnsi="Times New Roman" w:cs="Times New Roman"/>
          <w:sz w:val="28"/>
          <w:szCs w:val="28"/>
        </w:rPr>
        <w:t>когда не спешите на проезжей части, переходите дорогу только   размеренным шагом.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2.  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6B52E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B52EA">
        <w:rPr>
          <w:rFonts w:ascii="Times New Roman" w:hAnsi="Times New Roman" w:cs="Times New Roman"/>
          <w:sz w:val="28"/>
          <w:szCs w:val="28"/>
        </w:rPr>
        <w:t>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5.  Приучитесь сами и приучите детей переходить дорогу не там, где Вам надо, а там, где есть переходы.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6. 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8. 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10. 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lastRenderedPageBreak/>
        <w:t>11. 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12.Особое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В младшем школьном возрасте ребенок должен усвоить: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Без взрослых выходить на дорогу нельзя!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Дорога предназначена только для машин, для пешеходов есть тротуар!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Переходить дорогу можно только по пешеходному переходу, при зеленом сигнале светофора!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Нельзя перебегать дорогу не на переходе и перед близко идущим транспортом!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—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EA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</w:rPr>
        <w:t>НИКОГДА САМИ НЕ НАРУШАЙТЕ ПРАВИЛА ДОРОЖНОГО ДВИЖЕНИЯ!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52EA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ПОМНИТЕ!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 — родителей! Уберечь ребенка от беды на дорогах — долг взрослых.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РОДИТЕЛЯМ НЕОБХОДИМО: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Знать, где проводят свободное время их дети;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Постоянно контролировать поведение детей во время игры во дворе, жилой зоне, движения по тротуару;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lastRenderedPageBreak/>
        <w:t>·Крепко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· Обеспечить наличие на одежде и аксессуарах детей </w:t>
      </w:r>
      <w:proofErr w:type="spellStart"/>
      <w:r w:rsidRPr="006B52EA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B52EA"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· Помнить о личной ответственности за поведение своих детей.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EA" w:rsidRPr="006B52EA" w:rsidRDefault="006B52EA" w:rsidP="006B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2EA" w:rsidRPr="006B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EA"/>
    <w:rsid w:val="006B52EA"/>
    <w:rsid w:val="00C54178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2017-01-22T15:22:00Z</dcterms:created>
  <dcterms:modified xsi:type="dcterms:W3CDTF">2017-01-22T15:34:00Z</dcterms:modified>
</cp:coreProperties>
</file>